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1F9AA" w14:textId="0389114D" w:rsidR="005C1538" w:rsidRPr="005C1538" w:rsidRDefault="00675007" w:rsidP="005C1538">
      <w:pPr>
        <w:pStyle w:val="Titre"/>
        <w:jc w:val="center"/>
        <w:rPr>
          <w:rStyle w:val="oypena"/>
          <w:rFonts w:cstheme="majorHAnsi"/>
          <w:color w:val="000000"/>
        </w:rPr>
      </w:pPr>
      <w:r>
        <w:rPr>
          <w:noProof/>
        </w:rPr>
        <w:drawing>
          <wp:anchor distT="0" distB="0" distL="114300" distR="114300" simplePos="0" relativeHeight="251661312" behindDoc="1" locked="0" layoutInCell="1" allowOverlap="1" wp14:anchorId="52F2D4A1" wp14:editId="5A002B58">
            <wp:simplePos x="0" y="0"/>
            <wp:positionH relativeFrom="column">
              <wp:posOffset>-583706</wp:posOffset>
            </wp:positionH>
            <wp:positionV relativeFrom="paragraph">
              <wp:posOffset>-640151</wp:posOffset>
            </wp:positionV>
            <wp:extent cx="6942282" cy="8624712"/>
            <wp:effectExtent l="0" t="0" r="0" b="5080"/>
            <wp:wrapNone/>
            <wp:docPr id="53" name="Image 53"/>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54592" cy="86400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73C898" w14:textId="2E6E57BA" w:rsidR="005C1538" w:rsidRPr="005C1538" w:rsidRDefault="005C1538" w:rsidP="005C1538">
      <w:pPr>
        <w:pStyle w:val="Titre"/>
        <w:jc w:val="center"/>
        <w:rPr>
          <w:rStyle w:val="oypena"/>
          <w:rFonts w:cstheme="majorHAnsi"/>
          <w:color w:val="000000"/>
        </w:rPr>
      </w:pPr>
    </w:p>
    <w:p w14:paraId="6CE36740" w14:textId="1ED379FF" w:rsidR="005E2893" w:rsidRDefault="005E2893" w:rsidP="005C1538">
      <w:pPr>
        <w:pStyle w:val="Titre"/>
        <w:jc w:val="center"/>
        <w:rPr>
          <w:rStyle w:val="oypena"/>
          <w:rFonts w:cstheme="majorHAnsi"/>
          <w:b/>
          <w:color w:val="000000"/>
        </w:rPr>
      </w:pPr>
    </w:p>
    <w:p w14:paraId="6AFD0200" w14:textId="6FA468B1" w:rsidR="005C1538" w:rsidRPr="005C1538" w:rsidRDefault="005C1538" w:rsidP="005C1538">
      <w:pPr>
        <w:pStyle w:val="Titre"/>
        <w:jc w:val="center"/>
        <w:rPr>
          <w:rStyle w:val="oypena"/>
          <w:rFonts w:cstheme="majorHAnsi"/>
          <w:b/>
          <w:color w:val="000000"/>
        </w:rPr>
      </w:pPr>
      <w:r w:rsidRPr="005C1538">
        <w:rPr>
          <w:rStyle w:val="oypena"/>
          <w:rFonts w:cstheme="majorHAnsi"/>
          <w:b/>
          <w:color w:val="000000"/>
        </w:rPr>
        <w:t>REGLEMENT INTERIEUR</w:t>
      </w:r>
    </w:p>
    <w:p w14:paraId="0742AEAB" w14:textId="104A4459" w:rsidR="005C1538" w:rsidRPr="005C1538" w:rsidRDefault="005C1538" w:rsidP="005C1538">
      <w:pPr>
        <w:pStyle w:val="Titre"/>
        <w:jc w:val="center"/>
        <w:rPr>
          <w:rFonts w:cstheme="majorHAnsi"/>
          <w:b/>
        </w:rPr>
      </w:pPr>
      <w:r w:rsidRPr="005C1538">
        <w:rPr>
          <w:rStyle w:val="oypena"/>
          <w:rFonts w:cstheme="majorHAnsi"/>
          <w:b/>
          <w:color w:val="000000"/>
        </w:rPr>
        <w:t>DE</w:t>
      </w:r>
    </w:p>
    <w:p w14:paraId="2433828E" w14:textId="661D1A99" w:rsidR="005C1538" w:rsidRPr="005C1538" w:rsidRDefault="005C1538" w:rsidP="005C1538">
      <w:pPr>
        <w:pStyle w:val="Titre"/>
        <w:jc w:val="center"/>
        <w:rPr>
          <w:rStyle w:val="oypena"/>
          <w:rFonts w:cstheme="majorHAnsi"/>
          <w:b/>
          <w:color w:val="000000"/>
        </w:rPr>
      </w:pPr>
      <w:r w:rsidRPr="005C1538">
        <w:rPr>
          <w:rStyle w:val="oypena"/>
          <w:rFonts w:cstheme="majorHAnsi"/>
          <w:b/>
          <w:color w:val="000000"/>
        </w:rPr>
        <w:t xml:space="preserve">L’ACCUEIL DE LOISIRS ASSOCIE A L’ECOLE (ALAE) </w:t>
      </w:r>
    </w:p>
    <w:p w14:paraId="67245069" w14:textId="4FDE8768" w:rsidR="005C1538" w:rsidRPr="005C1538" w:rsidRDefault="005C1538" w:rsidP="005C1538">
      <w:pPr>
        <w:rPr>
          <w:rFonts w:asciiTheme="majorHAnsi" w:hAnsiTheme="majorHAnsi" w:cstheme="majorHAnsi"/>
          <w:b/>
        </w:rPr>
      </w:pPr>
    </w:p>
    <w:p w14:paraId="772DA947" w14:textId="4904A938" w:rsidR="005C1538" w:rsidRPr="005C1538" w:rsidRDefault="005C1538" w:rsidP="005C1538">
      <w:pPr>
        <w:pStyle w:val="Titre"/>
        <w:jc w:val="center"/>
        <w:rPr>
          <w:rStyle w:val="oypena"/>
          <w:rFonts w:cstheme="majorHAnsi"/>
          <w:b/>
          <w:color w:val="000000"/>
        </w:rPr>
      </w:pPr>
      <w:r w:rsidRPr="005C1538">
        <w:rPr>
          <w:rStyle w:val="oypena"/>
          <w:rFonts w:cstheme="majorHAnsi"/>
          <w:b/>
          <w:color w:val="000000"/>
        </w:rPr>
        <w:t>MAISON DE L’ENFANCE ET DE LA JEUNESSE CROIX-ROUSSE</w:t>
      </w:r>
    </w:p>
    <w:p w14:paraId="2DC40088" w14:textId="530CA2AB" w:rsidR="005C1538" w:rsidRPr="005C1538" w:rsidRDefault="005C1538" w:rsidP="005C1538">
      <w:pPr>
        <w:rPr>
          <w:rFonts w:asciiTheme="majorHAnsi" w:hAnsiTheme="majorHAnsi" w:cstheme="majorHAnsi"/>
        </w:rPr>
      </w:pPr>
    </w:p>
    <w:p w14:paraId="53551F12" w14:textId="4D7F5587" w:rsidR="005C1538" w:rsidRPr="005C1538" w:rsidRDefault="005C1538" w:rsidP="005C1538">
      <w:pPr>
        <w:rPr>
          <w:rFonts w:asciiTheme="majorHAnsi" w:hAnsiTheme="majorHAnsi" w:cstheme="majorHAnsi"/>
        </w:rPr>
      </w:pPr>
    </w:p>
    <w:p w14:paraId="0395E230" w14:textId="3E5663BF" w:rsidR="005C1538" w:rsidRPr="005E7B08" w:rsidRDefault="005C1538" w:rsidP="005E7B08">
      <w:pPr>
        <w:pStyle w:val="Titre"/>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ajorHAnsi"/>
        </w:rPr>
      </w:pPr>
      <w:r w:rsidRPr="005E7B08">
        <w:rPr>
          <w:rStyle w:val="oypena"/>
          <w:rFonts w:cstheme="majorHAnsi"/>
          <w:b/>
          <w:bCs/>
          <w:color w:val="000000"/>
        </w:rPr>
        <w:t>Année 2024 – 2025</w:t>
      </w:r>
    </w:p>
    <w:p w14:paraId="28130D73" w14:textId="5AC4103B" w:rsidR="007460D7" w:rsidRPr="005C1538" w:rsidRDefault="007460D7">
      <w:pPr>
        <w:rPr>
          <w:rFonts w:asciiTheme="majorHAnsi" w:hAnsiTheme="majorHAnsi" w:cstheme="majorHAnsi"/>
        </w:rPr>
      </w:pPr>
    </w:p>
    <w:p w14:paraId="7DF7CF96" w14:textId="310C4D39" w:rsidR="005C1538" w:rsidRPr="005C1538" w:rsidRDefault="005C1538">
      <w:pPr>
        <w:rPr>
          <w:rFonts w:asciiTheme="majorHAnsi" w:hAnsiTheme="majorHAnsi" w:cstheme="majorHAnsi"/>
        </w:rPr>
      </w:pPr>
    </w:p>
    <w:p w14:paraId="26E3B364" w14:textId="055D29CE" w:rsidR="005C1538" w:rsidRPr="005C1538" w:rsidRDefault="005C1538">
      <w:pPr>
        <w:rPr>
          <w:rFonts w:asciiTheme="majorHAnsi" w:hAnsiTheme="majorHAnsi" w:cstheme="majorHAnsi"/>
        </w:rPr>
      </w:pPr>
    </w:p>
    <w:p w14:paraId="0865CD96" w14:textId="45876F6D" w:rsidR="005C1538" w:rsidRPr="005C1538" w:rsidRDefault="005C1538">
      <w:pPr>
        <w:rPr>
          <w:rFonts w:asciiTheme="majorHAnsi" w:hAnsiTheme="majorHAnsi" w:cstheme="majorHAnsi"/>
        </w:rPr>
      </w:pPr>
    </w:p>
    <w:p w14:paraId="448CA731" w14:textId="0D6B0B0C" w:rsidR="005C1538" w:rsidRDefault="00675007">
      <w:pPr>
        <w:rPr>
          <w:rFonts w:asciiTheme="majorHAnsi" w:hAnsiTheme="majorHAnsi" w:cstheme="majorHAnsi"/>
        </w:rPr>
      </w:pPr>
      <w:r w:rsidRPr="005C1538">
        <w:rPr>
          <w:rFonts w:asciiTheme="majorHAnsi" w:hAnsiTheme="majorHAnsi" w:cstheme="majorHAnsi"/>
          <w:noProof/>
          <w:color w:val="000000"/>
        </w:rPr>
        <w:drawing>
          <wp:anchor distT="0" distB="0" distL="114300" distR="114300" simplePos="0" relativeHeight="251658240" behindDoc="0" locked="0" layoutInCell="1" allowOverlap="1" wp14:anchorId="35C0E9E3" wp14:editId="59A3FE5D">
            <wp:simplePos x="0" y="0"/>
            <wp:positionH relativeFrom="column">
              <wp:posOffset>3942927</wp:posOffset>
            </wp:positionH>
            <wp:positionV relativeFrom="paragraph">
              <wp:posOffset>273756</wp:posOffset>
            </wp:positionV>
            <wp:extent cx="1795145" cy="88074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 d’écran (19).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5145" cy="880745"/>
                    </a:xfrm>
                    <a:prstGeom prst="rect">
                      <a:avLst/>
                    </a:prstGeom>
                  </pic:spPr>
                </pic:pic>
              </a:graphicData>
            </a:graphic>
          </wp:anchor>
        </w:drawing>
      </w:r>
    </w:p>
    <w:p w14:paraId="39E27E07" w14:textId="3C695A0A" w:rsidR="00675007" w:rsidRDefault="00675007">
      <w:pPr>
        <w:rPr>
          <w:rFonts w:asciiTheme="majorHAnsi" w:hAnsiTheme="majorHAnsi" w:cstheme="majorHAnsi"/>
        </w:rPr>
      </w:pPr>
      <w:r w:rsidRPr="005C1538">
        <w:rPr>
          <w:rFonts w:asciiTheme="majorHAnsi" w:hAnsiTheme="majorHAnsi" w:cstheme="majorHAnsi"/>
          <w:noProof/>
          <w:color w:val="000000"/>
        </w:rPr>
        <w:drawing>
          <wp:anchor distT="0" distB="0" distL="114300" distR="114300" simplePos="0" relativeHeight="251659264" behindDoc="0" locked="0" layoutInCell="1" allowOverlap="1" wp14:anchorId="59B646FB" wp14:editId="4D2CA688">
            <wp:simplePos x="0" y="0"/>
            <wp:positionH relativeFrom="column">
              <wp:posOffset>228600</wp:posOffset>
            </wp:positionH>
            <wp:positionV relativeFrom="paragraph">
              <wp:posOffset>54469</wp:posOffset>
            </wp:positionV>
            <wp:extent cx="1718379" cy="708167"/>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pture d’écran (2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18379" cy="708167"/>
                    </a:xfrm>
                    <a:prstGeom prst="rect">
                      <a:avLst/>
                    </a:prstGeom>
                  </pic:spPr>
                </pic:pic>
              </a:graphicData>
            </a:graphic>
            <wp14:sizeRelH relativeFrom="margin">
              <wp14:pctWidth>0</wp14:pctWidth>
            </wp14:sizeRelH>
            <wp14:sizeRelV relativeFrom="margin">
              <wp14:pctHeight>0</wp14:pctHeight>
            </wp14:sizeRelV>
          </wp:anchor>
        </w:drawing>
      </w:r>
    </w:p>
    <w:p w14:paraId="2C51EFD3" w14:textId="5E6A4472" w:rsidR="00675007" w:rsidRDefault="00675007">
      <w:pPr>
        <w:rPr>
          <w:rFonts w:asciiTheme="majorHAnsi" w:hAnsiTheme="majorHAnsi" w:cstheme="majorHAnsi"/>
        </w:rPr>
      </w:pPr>
    </w:p>
    <w:p w14:paraId="2DD0BE9A" w14:textId="3C2CF715" w:rsidR="00675007" w:rsidRDefault="00675007">
      <w:pPr>
        <w:rPr>
          <w:rFonts w:asciiTheme="majorHAnsi" w:hAnsiTheme="majorHAnsi" w:cstheme="majorHAnsi"/>
        </w:rPr>
      </w:pPr>
    </w:p>
    <w:p w14:paraId="240FB201" w14:textId="092C8DE2" w:rsidR="00675007" w:rsidRDefault="00675007">
      <w:pPr>
        <w:rPr>
          <w:rFonts w:asciiTheme="majorHAnsi" w:hAnsiTheme="majorHAnsi" w:cstheme="majorHAnsi"/>
        </w:rPr>
      </w:pPr>
    </w:p>
    <w:p w14:paraId="0D4BCF73" w14:textId="30623908" w:rsidR="00675007" w:rsidRDefault="00675007">
      <w:pPr>
        <w:rPr>
          <w:rFonts w:asciiTheme="majorHAnsi" w:hAnsiTheme="majorHAnsi" w:cstheme="majorHAnsi"/>
        </w:rPr>
      </w:pPr>
    </w:p>
    <w:p w14:paraId="4332C1F8" w14:textId="0D482DAD" w:rsidR="00675007" w:rsidRDefault="00675007">
      <w:pPr>
        <w:rPr>
          <w:rFonts w:asciiTheme="majorHAnsi" w:hAnsiTheme="majorHAnsi" w:cstheme="majorHAnsi"/>
        </w:rPr>
      </w:pPr>
    </w:p>
    <w:p w14:paraId="250CEC83" w14:textId="77777777" w:rsidR="00675007" w:rsidRPr="005C1538" w:rsidRDefault="00675007">
      <w:pPr>
        <w:rPr>
          <w:rFonts w:asciiTheme="majorHAnsi" w:hAnsiTheme="majorHAnsi" w:cstheme="majorHAnsi"/>
        </w:rPr>
      </w:pPr>
    </w:p>
    <w:p w14:paraId="57AB2F0D" w14:textId="77777777" w:rsidR="005C1538" w:rsidRPr="00C379E6" w:rsidRDefault="005C1538" w:rsidP="00260C2A">
      <w:pPr>
        <w:pStyle w:val="NormalWeb"/>
        <w:jc w:val="both"/>
        <w:rPr>
          <w:rFonts w:ascii="Hanken Light" w:hAnsi="Hanken Light" w:cstheme="majorHAnsi"/>
          <w:b/>
          <w:u w:val="single"/>
        </w:rPr>
      </w:pPr>
      <w:r w:rsidRPr="00C379E6">
        <w:rPr>
          <w:rFonts w:ascii="Hanken Light" w:hAnsi="Hanken Light" w:cstheme="majorHAnsi"/>
          <w:b/>
          <w:u w:val="single"/>
        </w:rPr>
        <w:lastRenderedPageBreak/>
        <w:t>Qu’est-ce que la MEJ ?</w:t>
      </w:r>
    </w:p>
    <w:p w14:paraId="5D38ED46" w14:textId="77777777" w:rsidR="005C1538" w:rsidRPr="00C379E6" w:rsidRDefault="005C1538" w:rsidP="00260C2A">
      <w:pPr>
        <w:pStyle w:val="NormalWeb"/>
        <w:jc w:val="both"/>
        <w:rPr>
          <w:rFonts w:ascii="Hanken Light" w:hAnsi="Hanken Light" w:cstheme="majorHAnsi"/>
          <w:sz w:val="22"/>
          <w:szCs w:val="22"/>
        </w:rPr>
      </w:pPr>
      <w:r w:rsidRPr="00C379E6">
        <w:rPr>
          <w:rFonts w:ascii="Hanken Light" w:hAnsi="Hanken Light" w:cstheme="majorHAnsi"/>
          <w:sz w:val="22"/>
          <w:szCs w:val="22"/>
        </w:rPr>
        <w:t>La Maison de l’Enfance et de La Jeunesse du 4ème est une association qui s’inspire des valeurs d’éducation populaire : l’autonomie et le vivre ensemble sont des valeurs sur lesquelles nous basons notre travail éducatif. Nous nous efforçons au mieux de répondre aux besoins des enfants, des jeunes, et de leurs familles.</w:t>
      </w:r>
    </w:p>
    <w:p w14:paraId="1AAA2856" w14:textId="77777777" w:rsidR="007F41EA" w:rsidRPr="00C379E6" w:rsidRDefault="007F41EA" w:rsidP="007F41EA">
      <w:pPr>
        <w:spacing w:after="0"/>
        <w:jc w:val="center"/>
        <w:rPr>
          <w:rFonts w:ascii="Hanken" w:hAnsi="Hanken" w:cs="Courier New"/>
          <w:b/>
          <w:bCs/>
          <w:sz w:val="28"/>
          <w:szCs w:val="28"/>
        </w:rPr>
      </w:pPr>
      <w:r w:rsidRPr="00C379E6">
        <w:rPr>
          <w:rFonts w:ascii="Hanken" w:hAnsi="Hanken" w:cs="Courier New"/>
          <w:b/>
          <w:bCs/>
          <w:sz w:val="28"/>
          <w:szCs w:val="28"/>
        </w:rPr>
        <w:t>MEJ Croix Rousse</w:t>
      </w:r>
    </w:p>
    <w:p w14:paraId="0CDA3C65" w14:textId="77777777" w:rsidR="007F41EA" w:rsidRPr="00C379E6" w:rsidRDefault="007F41EA" w:rsidP="007F41EA">
      <w:pPr>
        <w:spacing w:after="0"/>
        <w:jc w:val="center"/>
        <w:rPr>
          <w:rFonts w:ascii="Hanken" w:hAnsi="Hanken" w:cs="Courier New"/>
          <w:b/>
          <w:bCs/>
          <w:sz w:val="28"/>
          <w:szCs w:val="28"/>
        </w:rPr>
      </w:pPr>
      <w:r w:rsidRPr="00C379E6">
        <w:rPr>
          <w:rFonts w:ascii="Hanken" w:hAnsi="Hanken" w:cs="Courier New"/>
          <w:b/>
          <w:bCs/>
          <w:sz w:val="28"/>
          <w:szCs w:val="28"/>
        </w:rPr>
        <w:t>9 Rue Dumont d’Urville</w:t>
      </w:r>
    </w:p>
    <w:p w14:paraId="2B4B974E" w14:textId="77777777" w:rsidR="007F41EA" w:rsidRPr="00C379E6" w:rsidRDefault="007F41EA" w:rsidP="007F41EA">
      <w:pPr>
        <w:spacing w:after="0"/>
        <w:jc w:val="center"/>
        <w:rPr>
          <w:rFonts w:ascii="Hanken" w:hAnsi="Hanken" w:cs="Courier New"/>
          <w:b/>
          <w:bCs/>
          <w:sz w:val="28"/>
          <w:szCs w:val="28"/>
        </w:rPr>
      </w:pPr>
      <w:r w:rsidRPr="00C379E6">
        <w:rPr>
          <w:rFonts w:ascii="Hanken" w:hAnsi="Hanken" w:cs="Courier New"/>
          <w:b/>
          <w:bCs/>
          <w:sz w:val="28"/>
          <w:szCs w:val="28"/>
        </w:rPr>
        <w:t>69004 Lyon</w:t>
      </w:r>
    </w:p>
    <w:p w14:paraId="0DF8500C" w14:textId="77777777" w:rsidR="007F41EA" w:rsidRPr="00C379E6" w:rsidRDefault="007F41EA" w:rsidP="007F41EA">
      <w:pPr>
        <w:spacing w:after="0"/>
        <w:jc w:val="center"/>
        <w:rPr>
          <w:rFonts w:ascii="Hanken" w:hAnsi="Hanken" w:cs="Courier New"/>
          <w:b/>
          <w:bCs/>
          <w:sz w:val="28"/>
          <w:szCs w:val="28"/>
        </w:rPr>
      </w:pPr>
      <w:r w:rsidRPr="00C379E6">
        <w:rPr>
          <w:rFonts w:ascii="Hanken" w:hAnsi="Hanken" w:cs="Courier New"/>
          <w:b/>
          <w:bCs/>
          <w:sz w:val="28"/>
          <w:szCs w:val="28"/>
        </w:rPr>
        <w:t xml:space="preserve">04 78 29 84 06 </w:t>
      </w:r>
    </w:p>
    <w:p w14:paraId="0A23A57E" w14:textId="385D7B29" w:rsidR="007F41EA" w:rsidRPr="00C379E6" w:rsidRDefault="002E3F49" w:rsidP="007F41EA">
      <w:pPr>
        <w:spacing w:after="0"/>
        <w:jc w:val="center"/>
        <w:rPr>
          <w:rStyle w:val="Lienhypertexte"/>
          <w:rFonts w:ascii="Hanken" w:hAnsi="Hanken" w:cs="Courier New"/>
          <w:b/>
          <w:bCs/>
          <w:color w:val="00B0F0"/>
          <w:sz w:val="28"/>
          <w:szCs w:val="28"/>
        </w:rPr>
      </w:pPr>
      <w:hyperlink r:id="rId11" w:history="1">
        <w:r w:rsidR="007F41EA" w:rsidRPr="00C379E6">
          <w:rPr>
            <w:rStyle w:val="Lienhypertexte"/>
            <w:rFonts w:ascii="Hanken" w:hAnsi="Hanken" w:cs="Courier New"/>
            <w:b/>
            <w:bCs/>
            <w:color w:val="00B0F0"/>
            <w:sz w:val="28"/>
            <w:szCs w:val="28"/>
          </w:rPr>
          <w:t>accueil@mejcroixrousse.org</w:t>
        </w:r>
      </w:hyperlink>
    </w:p>
    <w:p w14:paraId="754AB5BF" w14:textId="77777777" w:rsidR="007F41EA" w:rsidRPr="00C379E6" w:rsidRDefault="007F41EA" w:rsidP="007F41EA">
      <w:pPr>
        <w:spacing w:after="0"/>
        <w:jc w:val="center"/>
        <w:rPr>
          <w:rFonts w:ascii="Hanken" w:hAnsi="Hanken" w:cs="Courier New"/>
          <w:b/>
          <w:bCs/>
          <w:color w:val="00B0F0"/>
          <w:sz w:val="28"/>
          <w:szCs w:val="28"/>
        </w:rPr>
      </w:pPr>
    </w:p>
    <w:p w14:paraId="62E7233E" w14:textId="26A0FB82" w:rsidR="007F41EA" w:rsidRPr="00C379E6" w:rsidRDefault="007F41EA" w:rsidP="007F41EA">
      <w:pPr>
        <w:autoSpaceDE w:val="0"/>
        <w:autoSpaceDN w:val="0"/>
        <w:adjustRightInd w:val="0"/>
        <w:jc w:val="both"/>
        <w:rPr>
          <w:rFonts w:ascii="Hanken Light" w:eastAsia="Yu Gothic UI Light" w:hAnsi="Hanken Light" w:cs="Arial"/>
          <w:bCs/>
        </w:rPr>
      </w:pPr>
      <w:r w:rsidRPr="00C379E6">
        <w:rPr>
          <w:rFonts w:ascii="Hanken Light" w:eastAsia="Yu Gothic UI Light" w:hAnsi="Hanken Light" w:cs="Arial"/>
          <w:bCs/>
        </w:rPr>
        <w:t>La Maison de l’Enfance et de la Jeunesse Lyon 4</w:t>
      </w:r>
      <w:r w:rsidRPr="00C379E6">
        <w:rPr>
          <w:rFonts w:ascii="Hanken Light" w:eastAsia="Yu Gothic UI Light" w:hAnsi="Hanken Light" w:cs="Arial"/>
          <w:bCs/>
          <w:vertAlign w:val="superscript"/>
        </w:rPr>
        <w:t>ème</w:t>
      </w:r>
      <w:r w:rsidRPr="00C379E6">
        <w:rPr>
          <w:rFonts w:ascii="Hanken Light" w:eastAsia="Yu Gothic UI Light" w:hAnsi="Hanken Light" w:cs="Arial"/>
          <w:bCs/>
        </w:rPr>
        <w:t xml:space="preserve"> organise en partenariat avec la Ville de Lyon, les activités périscolaires de l’école élémentaire Commandant Arnaud et du groupe scolaire Georges Lapierre. Afin d’assurer une cohérence éducative sur les différents temps de l’enfant et une continuité pédagogique entre l’école et les temps libres, la MEJ propose aux familles un cadre utile au bon déroulement des ALAE.  </w:t>
      </w:r>
    </w:p>
    <w:p w14:paraId="583FE780" w14:textId="77777777" w:rsidR="007F41EA" w:rsidRPr="00C379E6" w:rsidRDefault="007F41EA" w:rsidP="007F41EA">
      <w:pPr>
        <w:autoSpaceDE w:val="0"/>
        <w:autoSpaceDN w:val="0"/>
        <w:adjustRightInd w:val="0"/>
        <w:jc w:val="both"/>
        <w:rPr>
          <w:rFonts w:ascii="Hanken Light" w:eastAsia="Yu Gothic UI Light" w:hAnsi="Hanken Light" w:cs="Arial"/>
          <w:bCs/>
          <w:sz w:val="20"/>
          <w:szCs w:val="20"/>
        </w:rPr>
      </w:pPr>
      <w:r w:rsidRPr="00C379E6">
        <w:rPr>
          <w:rFonts w:ascii="Hanken Light" w:eastAsia="Yu Gothic UI Light" w:hAnsi="Hanken Light" w:cs="Arial"/>
          <w:bCs/>
        </w:rPr>
        <w:t>Vous trouverez dans ce règlement intérieur les informations nécessaires à l’inscription et la participation aux activités périscolaires, leur tarification ainsi que la facturation qui en découle. Ce document précise également les modalités spécifiques à chaque temps dédié aux activités périscolaires</w:t>
      </w:r>
      <w:r w:rsidRPr="00C379E6">
        <w:rPr>
          <w:rFonts w:ascii="Hanken Light" w:eastAsia="Yu Gothic UI Light" w:hAnsi="Hanken Light" w:cs="Arial"/>
          <w:bCs/>
          <w:sz w:val="20"/>
          <w:szCs w:val="20"/>
        </w:rPr>
        <w:t xml:space="preserve">. </w:t>
      </w:r>
    </w:p>
    <w:p w14:paraId="7E5F4B3C" w14:textId="78B4E155" w:rsidR="005C1538" w:rsidRPr="00C379E6" w:rsidRDefault="007F41EA" w:rsidP="005E7B08">
      <w:pPr>
        <w:pStyle w:val="NormalWeb"/>
        <w:jc w:val="center"/>
        <w:rPr>
          <w:rFonts w:ascii="Hanken Light" w:hAnsi="Hanken Light" w:cstheme="majorHAnsi"/>
          <w:b/>
          <w:color w:val="FF0000"/>
        </w:rPr>
      </w:pPr>
      <w:r w:rsidRPr="00C379E6">
        <w:rPr>
          <w:rFonts w:ascii="Hanken Light" w:hAnsi="Hanken Light" w:cstheme="majorHAnsi"/>
          <w:b/>
          <w:color w:val="FF0000"/>
        </w:rPr>
        <w:t xml:space="preserve">Applicable à partir du 2 septembre </w:t>
      </w:r>
      <w:r w:rsidR="005C1538" w:rsidRPr="00C379E6">
        <w:rPr>
          <w:rFonts w:ascii="Hanken Light" w:hAnsi="Hanken Light" w:cstheme="majorHAnsi"/>
          <w:b/>
          <w:color w:val="FF0000"/>
        </w:rPr>
        <w:t>2024</w:t>
      </w:r>
    </w:p>
    <w:p w14:paraId="28D64A90" w14:textId="77777777" w:rsidR="005C1538" w:rsidRPr="00C379E6" w:rsidRDefault="005C1538" w:rsidP="00260C2A">
      <w:pPr>
        <w:pStyle w:val="NormalWeb"/>
        <w:jc w:val="both"/>
        <w:rPr>
          <w:rFonts w:ascii="Hanken Light" w:hAnsi="Hanken Light" w:cstheme="majorHAnsi"/>
          <w:b/>
          <w:sz w:val="20"/>
          <w:szCs w:val="20"/>
          <w:u w:val="single"/>
        </w:rPr>
      </w:pPr>
      <w:r w:rsidRPr="00C379E6">
        <w:rPr>
          <w:rFonts w:ascii="Hanken Light" w:hAnsi="Hanken Light" w:cstheme="majorHAnsi"/>
          <w:b/>
          <w:u w:val="single"/>
        </w:rPr>
        <w:t xml:space="preserve">Introduction : </w:t>
      </w:r>
    </w:p>
    <w:p w14:paraId="3FF74344" w14:textId="00DA0D77" w:rsidR="006503EA" w:rsidRPr="00C379E6" w:rsidRDefault="005C1538" w:rsidP="00260C2A">
      <w:pPr>
        <w:pStyle w:val="NormalWeb"/>
        <w:jc w:val="both"/>
        <w:rPr>
          <w:rFonts w:ascii="Hanken Light" w:hAnsi="Hanken Light" w:cstheme="majorHAnsi"/>
          <w:sz w:val="22"/>
          <w:szCs w:val="22"/>
        </w:rPr>
      </w:pPr>
      <w:r w:rsidRPr="00C379E6">
        <w:rPr>
          <w:rFonts w:ascii="Hanken Light" w:hAnsi="Hanken Light" w:cstheme="majorHAnsi"/>
          <w:sz w:val="22"/>
          <w:szCs w:val="22"/>
        </w:rPr>
        <w:t xml:space="preserve">La Ville de Lyon donne à l’enfant une place centrale et fait de l’Education une de ses priorités. Elle porte une ambition forte pour les enfants lyonnais de 2 à 16 ans et leurs parents. Il s’agit en effet de créer une véritable alliance éducative, entre professionnels, parents et enfants, pour mieux répondre aux enjeux d’aujourd’hui et de demain : </w:t>
      </w:r>
    </w:p>
    <w:p w14:paraId="0BDC5016" w14:textId="77777777" w:rsidR="006503EA" w:rsidRPr="00C379E6" w:rsidRDefault="005C1538" w:rsidP="00260C2A">
      <w:pPr>
        <w:pStyle w:val="NormalWeb"/>
        <w:numPr>
          <w:ilvl w:val="0"/>
          <w:numId w:val="1"/>
        </w:numPr>
        <w:jc w:val="both"/>
        <w:rPr>
          <w:rFonts w:ascii="Hanken Light" w:hAnsi="Hanken Light" w:cstheme="majorHAnsi"/>
          <w:sz w:val="22"/>
          <w:szCs w:val="22"/>
        </w:rPr>
      </w:pPr>
      <w:r w:rsidRPr="00C379E6">
        <w:rPr>
          <w:rFonts w:ascii="Hanken Light" w:hAnsi="Hanken Light" w:cstheme="majorHAnsi"/>
          <w:sz w:val="22"/>
          <w:szCs w:val="22"/>
        </w:rPr>
        <w:t xml:space="preserve">Agir pour les conditions d’épanouissement et de bonne santé des enfants. </w:t>
      </w:r>
    </w:p>
    <w:p w14:paraId="1DF9214E" w14:textId="77777777" w:rsidR="006503EA" w:rsidRPr="00C379E6" w:rsidRDefault="005C1538" w:rsidP="00260C2A">
      <w:pPr>
        <w:pStyle w:val="NormalWeb"/>
        <w:numPr>
          <w:ilvl w:val="0"/>
          <w:numId w:val="1"/>
        </w:numPr>
        <w:jc w:val="both"/>
        <w:rPr>
          <w:rFonts w:ascii="Hanken Light" w:hAnsi="Hanken Light" w:cstheme="majorHAnsi"/>
          <w:sz w:val="22"/>
          <w:szCs w:val="22"/>
        </w:rPr>
      </w:pPr>
      <w:r w:rsidRPr="00C379E6">
        <w:rPr>
          <w:rFonts w:ascii="Hanken Light" w:hAnsi="Hanken Light" w:cstheme="majorHAnsi"/>
          <w:sz w:val="22"/>
          <w:szCs w:val="22"/>
        </w:rPr>
        <w:t xml:space="preserve">Leur permettre de s’ouvrir aux autres. </w:t>
      </w:r>
    </w:p>
    <w:p w14:paraId="797F617C" w14:textId="77777777" w:rsidR="006503EA" w:rsidRPr="00C379E6" w:rsidRDefault="005C1538" w:rsidP="00260C2A">
      <w:pPr>
        <w:pStyle w:val="NormalWeb"/>
        <w:numPr>
          <w:ilvl w:val="0"/>
          <w:numId w:val="1"/>
        </w:numPr>
        <w:jc w:val="both"/>
        <w:rPr>
          <w:rFonts w:ascii="Hanken Light" w:hAnsi="Hanken Light" w:cstheme="majorHAnsi"/>
          <w:sz w:val="22"/>
          <w:szCs w:val="22"/>
        </w:rPr>
      </w:pPr>
      <w:r w:rsidRPr="00C379E6">
        <w:rPr>
          <w:rFonts w:ascii="Hanken Light" w:hAnsi="Hanken Light" w:cstheme="majorHAnsi"/>
          <w:sz w:val="22"/>
          <w:szCs w:val="22"/>
        </w:rPr>
        <w:t xml:space="preserve">Mieux comprendre les enjeux environnementaux et sociaux. </w:t>
      </w:r>
    </w:p>
    <w:p w14:paraId="26CBBC13" w14:textId="77777777" w:rsidR="006503EA" w:rsidRPr="00C379E6" w:rsidRDefault="005C1538" w:rsidP="00260C2A">
      <w:pPr>
        <w:pStyle w:val="NormalWeb"/>
        <w:numPr>
          <w:ilvl w:val="0"/>
          <w:numId w:val="1"/>
        </w:numPr>
        <w:jc w:val="both"/>
        <w:rPr>
          <w:rFonts w:ascii="Hanken Light" w:hAnsi="Hanken Light" w:cstheme="majorHAnsi"/>
          <w:sz w:val="22"/>
          <w:szCs w:val="22"/>
        </w:rPr>
      </w:pPr>
      <w:r w:rsidRPr="00C379E6">
        <w:rPr>
          <w:rFonts w:ascii="Hanken Light" w:hAnsi="Hanken Light" w:cstheme="majorHAnsi"/>
          <w:sz w:val="22"/>
          <w:szCs w:val="22"/>
        </w:rPr>
        <w:t xml:space="preserve">Devenir des citoyens responsables et engagés. </w:t>
      </w:r>
    </w:p>
    <w:p w14:paraId="70FAD946" w14:textId="77777777" w:rsidR="006503EA" w:rsidRPr="00C379E6" w:rsidRDefault="006503EA" w:rsidP="00260C2A">
      <w:pPr>
        <w:pStyle w:val="NormalWeb"/>
        <w:numPr>
          <w:ilvl w:val="0"/>
          <w:numId w:val="1"/>
        </w:numPr>
        <w:jc w:val="both"/>
        <w:rPr>
          <w:rFonts w:ascii="Hanken Light" w:hAnsi="Hanken Light" w:cstheme="majorHAnsi"/>
          <w:sz w:val="22"/>
          <w:szCs w:val="22"/>
        </w:rPr>
      </w:pPr>
      <w:r w:rsidRPr="00C379E6">
        <w:rPr>
          <w:rFonts w:ascii="Hanken Light" w:hAnsi="Hanken Light" w:cstheme="majorHAnsi"/>
          <w:sz w:val="22"/>
          <w:szCs w:val="22"/>
        </w:rPr>
        <w:t>Œuvrer</w:t>
      </w:r>
      <w:r w:rsidR="005C1538" w:rsidRPr="00C379E6">
        <w:rPr>
          <w:rFonts w:ascii="Hanken Light" w:hAnsi="Hanken Light" w:cstheme="majorHAnsi"/>
          <w:sz w:val="22"/>
          <w:szCs w:val="22"/>
        </w:rPr>
        <w:t xml:space="preserve"> à la réduction des inégalités. </w:t>
      </w:r>
    </w:p>
    <w:p w14:paraId="626E515B" w14:textId="77777777" w:rsidR="006503EA" w:rsidRPr="00C379E6" w:rsidRDefault="005C1538" w:rsidP="00260C2A">
      <w:pPr>
        <w:pStyle w:val="NormalWeb"/>
        <w:jc w:val="both"/>
        <w:rPr>
          <w:rFonts w:ascii="Hanken Light" w:hAnsi="Hanken Light" w:cstheme="majorHAnsi"/>
          <w:sz w:val="22"/>
          <w:szCs w:val="22"/>
        </w:rPr>
      </w:pPr>
      <w:r w:rsidRPr="00C379E6">
        <w:rPr>
          <w:rFonts w:ascii="Hanken Light" w:hAnsi="Hanken Light" w:cstheme="majorHAnsi"/>
          <w:sz w:val="22"/>
          <w:szCs w:val="22"/>
        </w:rPr>
        <w:t>Le Projet éducatif de Lyon, approuvé par le Conseil municipal du 16 décembre 2021, donne un cadre commun aux actions éducatives mises en œuvre sur tous les temps de l’enfant (scolaire, périscolaire et extrascolaire) et permet d’assurer une cohérence et une</w:t>
      </w:r>
      <w:r w:rsidR="006503EA" w:rsidRPr="00C379E6">
        <w:rPr>
          <w:rFonts w:ascii="Hanken Light" w:hAnsi="Hanken Light" w:cstheme="majorHAnsi"/>
          <w:sz w:val="22"/>
          <w:szCs w:val="22"/>
        </w:rPr>
        <w:t xml:space="preserve"> c</w:t>
      </w:r>
      <w:r w:rsidRPr="00C379E6">
        <w:rPr>
          <w:rFonts w:ascii="Hanken Light" w:hAnsi="Hanken Light" w:cstheme="majorHAnsi"/>
          <w:sz w:val="22"/>
          <w:szCs w:val="22"/>
        </w:rPr>
        <w:t xml:space="preserve">omplémentarité des interventions de chacun, dans l’intérêt de l’enfant et de ses parents. </w:t>
      </w:r>
    </w:p>
    <w:p w14:paraId="3D3404DF" w14:textId="0DF38AEF" w:rsidR="005C1538"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2"/>
          <w:szCs w:val="22"/>
        </w:rPr>
        <w:t xml:space="preserve">Il réunit autour de valeurs et de manières d’agir partagées toute la communauté éducative (les professionnels, les familles, les enfants) et s’appuie sur le riche tissu associatif de l’éducation populaire (MJC, Centres sociaux, </w:t>
      </w:r>
      <w:r w:rsidR="00A82493" w:rsidRPr="00C379E6">
        <w:rPr>
          <w:rFonts w:ascii="Hanken Light" w:hAnsi="Hanken Light" w:cstheme="majorHAnsi"/>
          <w:sz w:val="22"/>
          <w:szCs w:val="22"/>
        </w:rPr>
        <w:t>M</w:t>
      </w:r>
      <w:r w:rsidRPr="00C379E6">
        <w:rPr>
          <w:rFonts w:ascii="Hanken Light" w:hAnsi="Hanken Light" w:cstheme="majorHAnsi"/>
          <w:sz w:val="22"/>
          <w:szCs w:val="22"/>
        </w:rPr>
        <w:t>aisons de l’</w:t>
      </w:r>
      <w:r w:rsidR="00A82493" w:rsidRPr="00C379E6">
        <w:rPr>
          <w:rFonts w:ascii="Hanken Light" w:hAnsi="Hanken Light" w:cstheme="majorHAnsi"/>
          <w:sz w:val="22"/>
          <w:szCs w:val="22"/>
        </w:rPr>
        <w:t>E</w:t>
      </w:r>
      <w:r w:rsidRPr="00C379E6">
        <w:rPr>
          <w:rFonts w:ascii="Hanken Light" w:hAnsi="Hanken Light" w:cstheme="majorHAnsi"/>
          <w:sz w:val="22"/>
          <w:szCs w:val="22"/>
        </w:rPr>
        <w:t>nfance…)</w:t>
      </w:r>
      <w:r w:rsidR="005E7B08" w:rsidRPr="00C379E6">
        <w:rPr>
          <w:rFonts w:ascii="Hanken Light" w:hAnsi="Hanken Light" w:cstheme="majorHAnsi"/>
          <w:sz w:val="22"/>
          <w:szCs w:val="22"/>
        </w:rPr>
        <w:t xml:space="preserve"> </w:t>
      </w:r>
      <w:r w:rsidRPr="00C379E6">
        <w:rPr>
          <w:rFonts w:ascii="Hanken Light" w:hAnsi="Hanken Light" w:cstheme="majorHAnsi"/>
          <w:sz w:val="22"/>
          <w:szCs w:val="22"/>
        </w:rPr>
        <w:t>ainsi que sur l’ensemble des associations locales pour accompagner les jeunes Lyonnais de la maternelle au collège et leurs parents</w:t>
      </w:r>
      <w:r w:rsidRPr="00C379E6">
        <w:rPr>
          <w:rFonts w:ascii="Hanken Light" w:hAnsi="Hanken Light" w:cstheme="majorHAnsi"/>
          <w:sz w:val="20"/>
          <w:szCs w:val="20"/>
        </w:rPr>
        <w:t>.</w:t>
      </w:r>
    </w:p>
    <w:p w14:paraId="0FABBFAC" w14:textId="77777777" w:rsidR="006503EA"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 xml:space="preserve">Le Projet Educatif de Lyon fixe pour la période 2021-2026 trois grandes ambitions éducatives : </w:t>
      </w:r>
    </w:p>
    <w:p w14:paraId="4AE4E919" w14:textId="77777777" w:rsidR="006503EA" w:rsidRPr="00C379E6" w:rsidRDefault="005C1538" w:rsidP="00260C2A">
      <w:pPr>
        <w:pStyle w:val="NormalWeb"/>
        <w:numPr>
          <w:ilvl w:val="0"/>
          <w:numId w:val="1"/>
        </w:numPr>
        <w:jc w:val="both"/>
        <w:rPr>
          <w:rFonts w:ascii="Hanken Light" w:hAnsi="Hanken Light" w:cstheme="majorHAnsi"/>
          <w:sz w:val="20"/>
          <w:szCs w:val="20"/>
        </w:rPr>
      </w:pPr>
      <w:r w:rsidRPr="00C379E6">
        <w:rPr>
          <w:rFonts w:ascii="Hanken Light" w:hAnsi="Hanken Light" w:cstheme="majorHAnsi"/>
          <w:sz w:val="20"/>
          <w:szCs w:val="20"/>
        </w:rPr>
        <w:lastRenderedPageBreak/>
        <w:t>L’éducation à la transition écologique</w:t>
      </w:r>
    </w:p>
    <w:p w14:paraId="4ACF4617" w14:textId="592F8245" w:rsidR="006503EA" w:rsidRPr="00C379E6" w:rsidRDefault="005C1538" w:rsidP="00260C2A">
      <w:pPr>
        <w:pStyle w:val="NormalWeb"/>
        <w:numPr>
          <w:ilvl w:val="0"/>
          <w:numId w:val="1"/>
        </w:numPr>
        <w:jc w:val="both"/>
        <w:rPr>
          <w:rFonts w:ascii="Hanken Light" w:hAnsi="Hanken Light" w:cstheme="majorHAnsi"/>
          <w:sz w:val="20"/>
          <w:szCs w:val="20"/>
        </w:rPr>
      </w:pPr>
      <w:r w:rsidRPr="00C379E6">
        <w:rPr>
          <w:rFonts w:ascii="Hanken Light" w:hAnsi="Hanken Light" w:cstheme="majorHAnsi"/>
          <w:sz w:val="20"/>
          <w:szCs w:val="20"/>
        </w:rPr>
        <w:t>L’éducation à la citoyenneté, à l’engagement et à l’émancipation</w:t>
      </w:r>
    </w:p>
    <w:p w14:paraId="0CC0AA50" w14:textId="3DA7608B" w:rsidR="006503EA" w:rsidRPr="00C379E6" w:rsidRDefault="005C1538" w:rsidP="00260C2A">
      <w:pPr>
        <w:pStyle w:val="NormalWeb"/>
        <w:numPr>
          <w:ilvl w:val="0"/>
          <w:numId w:val="1"/>
        </w:numPr>
        <w:jc w:val="both"/>
        <w:rPr>
          <w:rFonts w:ascii="Hanken Light" w:hAnsi="Hanken Light" w:cstheme="majorHAnsi"/>
          <w:sz w:val="20"/>
          <w:szCs w:val="20"/>
        </w:rPr>
      </w:pPr>
      <w:r w:rsidRPr="00C379E6">
        <w:rPr>
          <w:rFonts w:ascii="Hanken Light" w:hAnsi="Hanken Light" w:cstheme="majorHAnsi"/>
          <w:sz w:val="20"/>
          <w:szCs w:val="20"/>
        </w:rPr>
        <w:t xml:space="preserve">L’éducation </w:t>
      </w:r>
      <w:r w:rsidR="005038EF" w:rsidRPr="00C379E6">
        <w:rPr>
          <w:rFonts w:ascii="Hanken Light" w:hAnsi="Hanken Light" w:cstheme="majorHAnsi"/>
          <w:sz w:val="20"/>
          <w:szCs w:val="20"/>
        </w:rPr>
        <w:t>coconstruite</w:t>
      </w:r>
      <w:r w:rsidRPr="00C379E6">
        <w:rPr>
          <w:rFonts w:ascii="Hanken Light" w:hAnsi="Hanken Light" w:cstheme="majorHAnsi"/>
          <w:sz w:val="20"/>
          <w:szCs w:val="20"/>
        </w:rPr>
        <w:t xml:space="preserve">, plus juste, plus solidaire et plus inclusive. </w:t>
      </w:r>
    </w:p>
    <w:p w14:paraId="56527D40" w14:textId="77777777" w:rsidR="006503EA"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 xml:space="preserve">Il est le fruit d’un partenariat rapproché avec l’Inspection académique, la Caisse d’allocations familiales ainsi que les services de la Préfecture du Rhône. </w:t>
      </w:r>
    </w:p>
    <w:p w14:paraId="3B6B8397" w14:textId="77777777" w:rsidR="005C1538" w:rsidRPr="00C379E6" w:rsidRDefault="005C1538" w:rsidP="00260C2A">
      <w:pPr>
        <w:pStyle w:val="NormalWeb"/>
        <w:jc w:val="both"/>
        <w:rPr>
          <w:rFonts w:ascii="Hanken Light" w:hAnsi="Hanken Light" w:cstheme="majorHAnsi"/>
          <w:b/>
          <w:u w:val="single"/>
        </w:rPr>
      </w:pPr>
      <w:r w:rsidRPr="00C379E6">
        <w:rPr>
          <w:rFonts w:ascii="Hanken Light" w:hAnsi="Hanken Light" w:cstheme="majorHAnsi"/>
          <w:b/>
          <w:u w:val="single"/>
        </w:rPr>
        <w:t>Organisation des accueils périscolaires : intentions éducatives et principes généraux Intentions éducatives</w:t>
      </w:r>
    </w:p>
    <w:p w14:paraId="26A4154B" w14:textId="77777777" w:rsidR="006503EA"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Les accueils périscolaires participent pleinement au bien-être et au développement des enfants et constituent de véritables temps éducatifs complémentaires aux apprentissages scolaires et à la vie familiale</w:t>
      </w:r>
      <w:r w:rsidR="006503EA" w:rsidRPr="00C379E6">
        <w:rPr>
          <w:rFonts w:ascii="Hanken Light" w:hAnsi="Hanken Light" w:cstheme="majorHAnsi"/>
          <w:sz w:val="20"/>
          <w:szCs w:val="20"/>
        </w:rPr>
        <w:t>. E</w:t>
      </w:r>
      <w:r w:rsidRPr="00C379E6">
        <w:rPr>
          <w:rFonts w:ascii="Hanken Light" w:hAnsi="Hanken Light" w:cstheme="majorHAnsi"/>
          <w:sz w:val="20"/>
          <w:szCs w:val="20"/>
        </w:rPr>
        <w:t xml:space="preserve">n effet, ils offrent la possibilité pour les enfants de s’épanouir au contact des autres, dans le respect de leur rythme et de </w:t>
      </w:r>
      <w:r w:rsidR="006503EA" w:rsidRPr="00C379E6">
        <w:rPr>
          <w:rFonts w:ascii="Hanken Light" w:hAnsi="Hanken Light" w:cstheme="majorHAnsi"/>
          <w:sz w:val="20"/>
          <w:szCs w:val="20"/>
        </w:rPr>
        <w:t>leurs besoins</w:t>
      </w:r>
      <w:r w:rsidRPr="00C379E6">
        <w:rPr>
          <w:rFonts w:ascii="Hanken Light" w:hAnsi="Hanken Light" w:cstheme="majorHAnsi"/>
          <w:sz w:val="20"/>
          <w:szCs w:val="20"/>
        </w:rPr>
        <w:t xml:space="preserve">. </w:t>
      </w:r>
    </w:p>
    <w:p w14:paraId="7FD1A520" w14:textId="77777777" w:rsidR="005C1538"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Les équipes d’animation veillent à proposer aux enfants des moments de détente et de jeu indispensables à leur développement ; il s’agit également de favoriser, dans un cadre collectif, les échanges et les opportunités de découverte pour apprendre autrement et en s’amusant, afin d’éveiller la curiosité et l’ouverture au monde des enfants.</w:t>
      </w:r>
    </w:p>
    <w:p w14:paraId="28B8B663" w14:textId="363C3A0F" w:rsidR="005C1538"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Au regard de ces enjeux éducatifs majeurs, la Ville de Lyon a fait le choix d’inscrire les accueils (sauf la garderie du matin) dans la règlementation des accueils collectifs de mineur. Cette règlementation garantit le respect de normes de qualité en matière de taux d’encadrement et de qualification des équipes d’animation ainsi que dans le contenu des projets pédagogiques proposés aux enfants.</w:t>
      </w:r>
    </w:p>
    <w:p w14:paraId="5139ADE2" w14:textId="01942ED1" w:rsidR="006503EA"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b/>
          <w:sz w:val="20"/>
          <w:szCs w:val="20"/>
        </w:rPr>
        <w:t>Les objectifs éducatifs portés par les équipes d’animation, partagés avec les partenaires institutionnels de la Ville et les associations d’éducation populaire impliquées dans l’organisation de ces accueils, sont les suivants</w:t>
      </w:r>
      <w:r w:rsidRPr="00C379E6">
        <w:rPr>
          <w:rFonts w:ascii="Hanken Light" w:hAnsi="Hanken Light" w:cstheme="majorHAnsi"/>
          <w:sz w:val="20"/>
          <w:szCs w:val="20"/>
        </w:rPr>
        <w:t xml:space="preserve"> : </w:t>
      </w:r>
    </w:p>
    <w:p w14:paraId="2CD0A09A" w14:textId="77777777" w:rsidR="006503EA"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 xml:space="preserve">• Affirmer la vocation éducative et émancipatrice des accueils périscolaires au sein de l’école, complémentaire aux apprentissages scolaires et extrascolaires. </w:t>
      </w:r>
    </w:p>
    <w:p w14:paraId="5AAE0431" w14:textId="77777777" w:rsidR="006503EA"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 xml:space="preserve">• Permettre à tous les enfants d’y participer dans un objectif d’inclusion et de lutte contre les inégalités. </w:t>
      </w:r>
    </w:p>
    <w:p w14:paraId="60E3BA3E" w14:textId="77777777" w:rsidR="006503EA"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 xml:space="preserve">• Y inscrire les ambitions du Projet éducatif lyonnais pour l’épanouissement de tous les enfants, la transition écologique et sociale, la place des familles dans l’école. </w:t>
      </w:r>
    </w:p>
    <w:p w14:paraId="1B6CD2B0" w14:textId="4AC4B7B5" w:rsidR="006503EA" w:rsidRPr="00C379E6" w:rsidRDefault="005C1538" w:rsidP="00260C2A">
      <w:pPr>
        <w:pStyle w:val="NormalWeb"/>
        <w:jc w:val="both"/>
        <w:rPr>
          <w:rFonts w:ascii="Hanken Light" w:hAnsi="Hanken Light" w:cstheme="majorHAnsi"/>
          <w:sz w:val="20"/>
          <w:szCs w:val="20"/>
        </w:rPr>
      </w:pPr>
      <w:r w:rsidRPr="00C379E6">
        <w:rPr>
          <w:rFonts w:ascii="Hanken Light" w:hAnsi="Hanken Light" w:cstheme="majorHAnsi"/>
          <w:sz w:val="20"/>
          <w:szCs w:val="20"/>
        </w:rPr>
        <w:t xml:space="preserve">• Soutenir et accompagner la professionnalisation et la qualification des équipes d’animation municipales et associatives. </w:t>
      </w:r>
    </w:p>
    <w:p w14:paraId="38DB6E93" w14:textId="77777777" w:rsidR="005C1538" w:rsidRPr="007F41EA" w:rsidRDefault="005C1538" w:rsidP="00173D4D">
      <w:pPr>
        <w:pStyle w:val="NormalWeb"/>
        <w:jc w:val="both"/>
        <w:rPr>
          <w:rFonts w:ascii="Hanken Light" w:hAnsi="Hanken Light" w:cstheme="majorHAnsi"/>
          <w:sz w:val="20"/>
          <w:szCs w:val="20"/>
        </w:rPr>
      </w:pPr>
      <w:r w:rsidRPr="00C379E6">
        <w:rPr>
          <w:rFonts w:ascii="Hanken Light" w:hAnsi="Hanken Light" w:cstheme="majorHAnsi"/>
          <w:sz w:val="20"/>
          <w:szCs w:val="20"/>
        </w:rPr>
        <w:t>Le présent Règlement intérieur décrit les principes communs et les spécificités propres à chacun des temps d’accueil en matière d’organisation, de modalités d’admission, de fréquentation ou encore de tarification. Il constitue le document de référence nécessaire au bon fonctionnement de ces accueils dans le respect des rôles et missions de chacun. Il participe à ce titre à l’alliance éducative entre parents et professionnels indispensable au bien-être de l’enfant accueilli et engage chaque adulte à veiller à sa bonne application dans le dialogue et le respect de toutes et de tous.</w:t>
      </w:r>
    </w:p>
    <w:p w14:paraId="552DBF90" w14:textId="73A94334" w:rsidR="00173D4D" w:rsidRPr="007F41EA" w:rsidRDefault="00173D4D" w:rsidP="00173D4D">
      <w:pPr>
        <w:pStyle w:val="NormalWeb"/>
        <w:jc w:val="both"/>
        <w:rPr>
          <w:rFonts w:ascii="Hanken Light" w:hAnsi="Hanken Light" w:cstheme="majorHAnsi"/>
        </w:rPr>
      </w:pPr>
    </w:p>
    <w:p w14:paraId="3F842A2F" w14:textId="017CE4F2" w:rsidR="00EB066D" w:rsidRDefault="00EB066D" w:rsidP="00173D4D">
      <w:pPr>
        <w:pStyle w:val="NormalWeb"/>
        <w:jc w:val="both"/>
        <w:rPr>
          <w:rFonts w:ascii="Hanken Light" w:hAnsi="Hanken Light" w:cstheme="majorHAnsi"/>
        </w:rPr>
      </w:pPr>
    </w:p>
    <w:p w14:paraId="2F67BBA8" w14:textId="3996E829" w:rsidR="00C379E6" w:rsidRDefault="00C379E6" w:rsidP="00173D4D">
      <w:pPr>
        <w:pStyle w:val="NormalWeb"/>
        <w:jc w:val="both"/>
        <w:rPr>
          <w:rFonts w:ascii="Hanken Light" w:hAnsi="Hanken Light" w:cstheme="majorHAnsi"/>
        </w:rPr>
      </w:pPr>
    </w:p>
    <w:p w14:paraId="6D5540D9" w14:textId="77777777" w:rsidR="00C379E6" w:rsidRPr="007F41EA" w:rsidRDefault="00C379E6" w:rsidP="00173D4D">
      <w:pPr>
        <w:pStyle w:val="NormalWeb"/>
        <w:jc w:val="both"/>
        <w:rPr>
          <w:rFonts w:ascii="Hanken Light" w:hAnsi="Hanken Light" w:cstheme="majorHAnsi"/>
        </w:rPr>
      </w:pPr>
    </w:p>
    <w:p w14:paraId="4F02D70C" w14:textId="1B84772F" w:rsidR="00162BD7" w:rsidRPr="0089719A" w:rsidRDefault="00162BD7" w:rsidP="00162BD7">
      <w:pPr>
        <w:autoSpaceDE w:val="0"/>
        <w:autoSpaceDN w:val="0"/>
        <w:adjustRightInd w:val="0"/>
        <w:jc w:val="center"/>
        <w:rPr>
          <w:rFonts w:ascii="Hanken Light" w:eastAsia="Yu Gothic UI Light" w:hAnsi="Hanken Light" w:cs="Arial"/>
          <w:b/>
        </w:rPr>
      </w:pPr>
      <w:r w:rsidRPr="0089719A">
        <w:rPr>
          <w:rFonts w:ascii="Hanken Light" w:eastAsia="Yu Gothic UI Light" w:hAnsi="Hanken Light" w:cs="Arial"/>
          <w:b/>
        </w:rPr>
        <w:lastRenderedPageBreak/>
        <w:t xml:space="preserve">Emploi du temps </w:t>
      </w:r>
    </w:p>
    <w:p w14:paraId="09CE367E" w14:textId="16FB2444" w:rsidR="00EB066D" w:rsidRPr="007F41EA" w:rsidRDefault="00B4042B" w:rsidP="00B4042B">
      <w:pPr>
        <w:pStyle w:val="NormalWeb"/>
        <w:jc w:val="center"/>
        <w:rPr>
          <w:rFonts w:ascii="Hanken Light" w:hAnsi="Hanken Light" w:cstheme="majorHAnsi"/>
        </w:rPr>
      </w:pPr>
      <w:r>
        <w:rPr>
          <w:rFonts w:ascii="Hanken Light" w:hAnsi="Hanken Light" w:cstheme="majorHAnsi"/>
          <w:noProof/>
        </w:rPr>
        <w:drawing>
          <wp:inline distT="0" distB="0" distL="0" distR="0" wp14:anchorId="3BAAF170" wp14:editId="12AFF928">
            <wp:extent cx="5465104" cy="7063740"/>
            <wp:effectExtent l="0" t="0" r="2540" b="381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organisation semaine periscolaire.png"/>
                    <pic:cNvPicPr/>
                  </pic:nvPicPr>
                  <pic:blipFill>
                    <a:blip r:embed="rId12">
                      <a:extLst>
                        <a:ext uri="{28A0092B-C50C-407E-A947-70E740481C1C}">
                          <a14:useLocalDpi xmlns:a14="http://schemas.microsoft.com/office/drawing/2010/main" val="0"/>
                        </a:ext>
                      </a:extLst>
                    </a:blip>
                    <a:stretch>
                      <a:fillRect/>
                    </a:stretch>
                  </pic:blipFill>
                  <pic:spPr>
                    <a:xfrm>
                      <a:off x="0" y="0"/>
                      <a:ext cx="5478947" cy="7081632"/>
                    </a:xfrm>
                    <a:prstGeom prst="rect">
                      <a:avLst/>
                    </a:prstGeom>
                  </pic:spPr>
                </pic:pic>
              </a:graphicData>
            </a:graphic>
          </wp:inline>
        </w:drawing>
      </w:r>
    </w:p>
    <w:p w14:paraId="57A8DB27" w14:textId="6C8AD64F" w:rsidR="00EB066D" w:rsidRPr="007F41EA" w:rsidRDefault="00EB066D" w:rsidP="00260C2A">
      <w:pPr>
        <w:pStyle w:val="NormalWeb"/>
        <w:jc w:val="both"/>
        <w:rPr>
          <w:rFonts w:ascii="Hanken Light" w:hAnsi="Hanken Light" w:cstheme="majorHAnsi"/>
          <w:noProof/>
        </w:rPr>
      </w:pPr>
    </w:p>
    <w:p w14:paraId="1CA8B752" w14:textId="1F5C1567" w:rsidR="00EB066D" w:rsidRPr="007F41EA" w:rsidRDefault="00EB066D" w:rsidP="00260C2A">
      <w:pPr>
        <w:pStyle w:val="NormalWeb"/>
        <w:jc w:val="both"/>
        <w:rPr>
          <w:rFonts w:ascii="Hanken Light" w:hAnsi="Hanken Light" w:cstheme="majorHAnsi"/>
          <w:noProof/>
        </w:rPr>
      </w:pPr>
    </w:p>
    <w:p w14:paraId="41657936" w14:textId="04B0B29F" w:rsidR="00EB066D" w:rsidRPr="007F41EA" w:rsidRDefault="00EB066D" w:rsidP="00260C2A">
      <w:pPr>
        <w:pStyle w:val="NormalWeb"/>
        <w:jc w:val="both"/>
        <w:rPr>
          <w:rFonts w:ascii="Hanken Light" w:hAnsi="Hanken Light" w:cstheme="majorHAnsi"/>
          <w:noProof/>
        </w:rPr>
      </w:pPr>
    </w:p>
    <w:p w14:paraId="17A086C2" w14:textId="77777777" w:rsidR="00EB066D" w:rsidRPr="007F41EA" w:rsidRDefault="00EB066D" w:rsidP="00260C2A">
      <w:pPr>
        <w:pStyle w:val="NormalWeb"/>
        <w:jc w:val="both"/>
        <w:rPr>
          <w:rFonts w:ascii="Hanken Light" w:hAnsi="Hanken Light" w:cstheme="majorHAnsi"/>
        </w:rPr>
      </w:pPr>
    </w:p>
    <w:p w14:paraId="705B0923" w14:textId="77777777" w:rsidR="00E42F1D" w:rsidRDefault="00E42F1D" w:rsidP="00A54D06">
      <w:pPr>
        <w:autoSpaceDE w:val="0"/>
        <w:autoSpaceDN w:val="0"/>
        <w:adjustRightInd w:val="0"/>
        <w:spacing w:after="0" w:line="240" w:lineRule="auto"/>
        <w:jc w:val="both"/>
        <w:rPr>
          <w:rFonts w:ascii="Hanken Light" w:hAnsi="Hanken Light" w:cstheme="majorHAnsi"/>
          <w:sz w:val="24"/>
          <w:szCs w:val="24"/>
        </w:rPr>
        <w:sectPr w:rsidR="00E42F1D">
          <w:footerReference w:type="default" r:id="rId13"/>
          <w:pgSz w:w="11906" w:h="16838"/>
          <w:pgMar w:top="1417" w:right="1417" w:bottom="1417" w:left="1417" w:header="708" w:footer="708" w:gutter="0"/>
          <w:cols w:space="708"/>
          <w:docGrid w:linePitch="360"/>
        </w:sectPr>
      </w:pPr>
    </w:p>
    <w:p w14:paraId="73CC1DD6" w14:textId="78A1A296" w:rsidR="00E42F1D" w:rsidRPr="003B59EF" w:rsidRDefault="00E42F1D" w:rsidP="00E42F1D">
      <w:pPr>
        <w:pBdr>
          <w:top w:val="single" w:sz="4" w:space="1" w:color="auto"/>
          <w:left w:val="single" w:sz="4" w:space="4" w:color="auto"/>
          <w:bottom w:val="single" w:sz="4" w:space="1" w:color="auto"/>
          <w:right w:val="single" w:sz="4" w:space="5" w:color="auto"/>
        </w:pBdr>
        <w:autoSpaceDE w:val="0"/>
        <w:autoSpaceDN w:val="0"/>
        <w:adjustRightInd w:val="0"/>
        <w:jc w:val="center"/>
        <w:rPr>
          <w:rFonts w:ascii="Hanken" w:eastAsia="Yu Gothic UI Light" w:hAnsi="Hanken" w:cs="Arial"/>
          <w:b/>
          <w:color w:val="000000"/>
        </w:rPr>
      </w:pPr>
      <w:r w:rsidRPr="003B59EF">
        <w:rPr>
          <w:rFonts w:ascii="Hanken" w:eastAsia="Yu Gothic UI Light" w:hAnsi="Hanken" w:cs="Arial"/>
          <w:b/>
          <w:color w:val="000000"/>
        </w:rPr>
        <w:lastRenderedPageBreak/>
        <w:t>Organisation des activités</w:t>
      </w:r>
    </w:p>
    <w:p w14:paraId="56DA296C" w14:textId="7A89EA82" w:rsidR="00E42F1D" w:rsidRDefault="00E42F1D" w:rsidP="00A54D06">
      <w:pPr>
        <w:autoSpaceDE w:val="0"/>
        <w:autoSpaceDN w:val="0"/>
        <w:adjustRightInd w:val="0"/>
        <w:spacing w:after="0" w:line="240" w:lineRule="auto"/>
        <w:jc w:val="both"/>
        <w:rPr>
          <w:rFonts w:ascii="Hanken Light" w:hAnsi="Hanken Light" w:cstheme="majorHAnsi"/>
          <w:sz w:val="24"/>
          <w:szCs w:val="24"/>
        </w:rPr>
      </w:pPr>
    </w:p>
    <w:p w14:paraId="17F665E7" w14:textId="77777777" w:rsidR="00E42F1D" w:rsidRDefault="00E42F1D" w:rsidP="00A54D06">
      <w:pPr>
        <w:autoSpaceDE w:val="0"/>
        <w:autoSpaceDN w:val="0"/>
        <w:adjustRightInd w:val="0"/>
        <w:spacing w:after="0" w:line="240" w:lineRule="auto"/>
        <w:jc w:val="both"/>
        <w:rPr>
          <w:rFonts w:ascii="Hanken Light" w:hAnsi="Hanken Light" w:cstheme="majorHAnsi"/>
          <w:sz w:val="24"/>
          <w:szCs w:val="24"/>
        </w:rPr>
      </w:pPr>
    </w:p>
    <w:p w14:paraId="54FF5923" w14:textId="77777777" w:rsidR="00E42F1D" w:rsidRDefault="00E42F1D" w:rsidP="00A54D06">
      <w:pPr>
        <w:autoSpaceDE w:val="0"/>
        <w:autoSpaceDN w:val="0"/>
        <w:adjustRightInd w:val="0"/>
        <w:spacing w:after="0" w:line="240" w:lineRule="auto"/>
        <w:jc w:val="both"/>
        <w:rPr>
          <w:rFonts w:ascii="Hanken Light" w:hAnsi="Hanken Light" w:cstheme="majorHAnsi"/>
          <w:sz w:val="24"/>
          <w:szCs w:val="24"/>
        </w:rPr>
      </w:pPr>
    </w:p>
    <w:tbl>
      <w:tblPr>
        <w:tblpPr w:leftFromText="141" w:rightFromText="141" w:vertAnchor="text" w:horzAnchor="margin" w:tblpXSpec="center" w:tblpY="-65"/>
        <w:tblOverlap w:val="never"/>
        <w:tblW w:w="14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741"/>
        <w:gridCol w:w="6137"/>
        <w:gridCol w:w="2835"/>
      </w:tblGrid>
      <w:tr w:rsidR="00E42F1D" w:rsidRPr="00595C4B" w14:paraId="128B702F" w14:textId="77777777" w:rsidTr="003D0458">
        <w:tc>
          <w:tcPr>
            <w:tcW w:w="3321" w:type="dxa"/>
            <w:tcBorders>
              <w:top w:val="nil"/>
              <w:left w:val="nil"/>
            </w:tcBorders>
            <w:shd w:val="clear" w:color="auto" w:fill="auto"/>
          </w:tcPr>
          <w:p w14:paraId="495752C6" w14:textId="77777777" w:rsidR="00E42F1D" w:rsidRPr="004212C2" w:rsidRDefault="00E42F1D" w:rsidP="00E42F1D">
            <w:pPr>
              <w:autoSpaceDE w:val="0"/>
              <w:autoSpaceDN w:val="0"/>
              <w:adjustRightInd w:val="0"/>
              <w:jc w:val="both"/>
              <w:rPr>
                <w:rFonts w:ascii="Yu Gothic UI Light" w:eastAsia="Yu Gothic UI Light" w:hAnsi="Yu Gothic UI Light" w:cs="Arial"/>
                <w:sz w:val="20"/>
                <w:szCs w:val="20"/>
              </w:rPr>
            </w:pPr>
          </w:p>
        </w:tc>
        <w:tc>
          <w:tcPr>
            <w:tcW w:w="1741" w:type="dxa"/>
            <w:shd w:val="clear" w:color="auto" w:fill="auto"/>
            <w:vAlign w:val="center"/>
          </w:tcPr>
          <w:p w14:paraId="360F4428" w14:textId="77777777" w:rsidR="00E42F1D" w:rsidRPr="002F3D36" w:rsidRDefault="00E42F1D" w:rsidP="00E42F1D">
            <w:pPr>
              <w:autoSpaceDE w:val="0"/>
              <w:autoSpaceDN w:val="0"/>
              <w:adjustRightInd w:val="0"/>
              <w:jc w:val="center"/>
              <w:rPr>
                <w:rFonts w:ascii="Hanken Light" w:eastAsia="Yu Gothic UI Light" w:hAnsi="Hanken Light" w:cs="Arial"/>
                <w:b/>
                <w:bCs/>
              </w:rPr>
            </w:pPr>
            <w:r w:rsidRPr="002F3D36">
              <w:rPr>
                <w:rFonts w:ascii="Hanken Light" w:eastAsia="Yu Gothic UI Light" w:hAnsi="Hanken Light" w:cs="Arial"/>
                <w:b/>
                <w:bCs/>
              </w:rPr>
              <w:t>La pause de midi</w:t>
            </w:r>
          </w:p>
        </w:tc>
        <w:tc>
          <w:tcPr>
            <w:tcW w:w="6137" w:type="dxa"/>
            <w:shd w:val="clear" w:color="auto" w:fill="auto"/>
            <w:vAlign w:val="center"/>
          </w:tcPr>
          <w:p w14:paraId="56F62305" w14:textId="505885C6" w:rsidR="00E42F1D" w:rsidRPr="002F3D36" w:rsidRDefault="00E42F1D" w:rsidP="00E42F1D">
            <w:pPr>
              <w:autoSpaceDE w:val="0"/>
              <w:autoSpaceDN w:val="0"/>
              <w:adjustRightInd w:val="0"/>
              <w:jc w:val="center"/>
              <w:rPr>
                <w:rFonts w:ascii="Hanken Light" w:eastAsia="Yu Gothic UI Light" w:hAnsi="Hanken Light" w:cs="Arial"/>
                <w:b/>
                <w:bCs/>
              </w:rPr>
            </w:pPr>
            <w:r>
              <w:rPr>
                <w:rFonts w:ascii="Hanken Light" w:eastAsia="Yu Gothic UI Light" w:hAnsi="Hanken Light" w:cs="Arial"/>
                <w:b/>
                <w:bCs/>
              </w:rPr>
              <w:t>PEPS</w:t>
            </w:r>
          </w:p>
        </w:tc>
        <w:tc>
          <w:tcPr>
            <w:tcW w:w="2835" w:type="dxa"/>
            <w:shd w:val="clear" w:color="auto" w:fill="auto"/>
            <w:vAlign w:val="center"/>
          </w:tcPr>
          <w:p w14:paraId="3BAA6257" w14:textId="77777777" w:rsidR="00E42F1D" w:rsidRPr="002F3D36" w:rsidRDefault="00E42F1D" w:rsidP="00E42F1D">
            <w:pPr>
              <w:autoSpaceDE w:val="0"/>
              <w:autoSpaceDN w:val="0"/>
              <w:adjustRightInd w:val="0"/>
              <w:jc w:val="center"/>
              <w:rPr>
                <w:rFonts w:ascii="Hanken Light" w:eastAsia="Yu Gothic UI Light" w:hAnsi="Hanken Light" w:cs="Arial"/>
                <w:b/>
                <w:bCs/>
              </w:rPr>
            </w:pPr>
            <w:r w:rsidRPr="002F3D36">
              <w:rPr>
                <w:rFonts w:ascii="Hanken Light" w:eastAsia="Yu Gothic UI Light" w:hAnsi="Hanken Light" w:cs="Arial"/>
                <w:b/>
                <w:bCs/>
              </w:rPr>
              <w:t>Les ateliers du mercredi</w:t>
            </w:r>
          </w:p>
        </w:tc>
      </w:tr>
      <w:tr w:rsidR="00E42F1D" w:rsidRPr="003B59EF" w14:paraId="778B67F4" w14:textId="77777777" w:rsidTr="003D0458">
        <w:tc>
          <w:tcPr>
            <w:tcW w:w="3321" w:type="dxa"/>
            <w:shd w:val="clear" w:color="auto" w:fill="auto"/>
            <w:vAlign w:val="center"/>
          </w:tcPr>
          <w:p w14:paraId="038D6693" w14:textId="77777777" w:rsidR="00E42F1D" w:rsidRPr="002F3D36" w:rsidRDefault="00E42F1D" w:rsidP="00E42F1D">
            <w:pPr>
              <w:autoSpaceDE w:val="0"/>
              <w:autoSpaceDN w:val="0"/>
              <w:adjustRightInd w:val="0"/>
              <w:jc w:val="both"/>
              <w:rPr>
                <w:rFonts w:ascii="Hanken Light" w:eastAsia="Yu Gothic UI Light" w:hAnsi="Hanken Light" w:cs="Arial"/>
                <w:b/>
                <w:bCs/>
              </w:rPr>
            </w:pPr>
            <w:r w:rsidRPr="002F3D36">
              <w:rPr>
                <w:rFonts w:ascii="Hanken Light" w:eastAsia="Yu Gothic UI Light" w:hAnsi="Hanken Light" w:cs="Arial"/>
                <w:b/>
                <w:bCs/>
              </w:rPr>
              <w:t>Horaires</w:t>
            </w:r>
            <w:r w:rsidRPr="002F3D36">
              <w:rPr>
                <w:rFonts w:ascii="Cambria" w:eastAsia="Yu Gothic UI Light" w:hAnsi="Cambria" w:cs="Cambria"/>
                <w:b/>
                <w:bCs/>
              </w:rPr>
              <w:t> </w:t>
            </w:r>
          </w:p>
        </w:tc>
        <w:tc>
          <w:tcPr>
            <w:tcW w:w="1741" w:type="dxa"/>
            <w:shd w:val="clear" w:color="auto" w:fill="auto"/>
            <w:vAlign w:val="center"/>
          </w:tcPr>
          <w:p w14:paraId="62A4CE45" w14:textId="77777777" w:rsidR="00E42F1D" w:rsidRPr="003B59EF" w:rsidRDefault="00E42F1D" w:rsidP="00E42F1D">
            <w:pPr>
              <w:autoSpaceDE w:val="0"/>
              <w:autoSpaceDN w:val="0"/>
              <w:adjustRightInd w:val="0"/>
              <w:jc w:val="center"/>
              <w:rPr>
                <w:rFonts w:ascii="Hanken Light" w:eastAsia="Yu Gothic UI Light" w:hAnsi="Hanken Light" w:cs="Arial"/>
                <w:bCs/>
              </w:rPr>
            </w:pPr>
            <w:r w:rsidRPr="003B59EF">
              <w:rPr>
                <w:rFonts w:ascii="Hanken Light" w:eastAsia="Yu Gothic UI Light" w:hAnsi="Hanken Light" w:cs="Arial"/>
                <w:bCs/>
              </w:rPr>
              <w:t>12h-14h15</w:t>
            </w:r>
          </w:p>
        </w:tc>
        <w:tc>
          <w:tcPr>
            <w:tcW w:w="6137" w:type="dxa"/>
            <w:shd w:val="clear" w:color="auto" w:fill="auto"/>
            <w:vAlign w:val="center"/>
          </w:tcPr>
          <w:p w14:paraId="3A312AAA" w14:textId="6FA08A69" w:rsidR="00E42F1D" w:rsidRPr="003B59EF" w:rsidRDefault="00E42F1D" w:rsidP="00C379E6">
            <w:pPr>
              <w:autoSpaceDE w:val="0"/>
              <w:autoSpaceDN w:val="0"/>
              <w:adjustRightInd w:val="0"/>
              <w:jc w:val="center"/>
              <w:rPr>
                <w:rFonts w:ascii="Hanken Light" w:eastAsia="Yu Gothic UI Light" w:hAnsi="Hanken Light" w:cs="Arial"/>
                <w:bCs/>
              </w:rPr>
            </w:pPr>
            <w:r w:rsidRPr="003B59EF">
              <w:rPr>
                <w:rFonts w:ascii="Hanken Light" w:eastAsia="Yu Gothic UI Light" w:hAnsi="Hanken Light" w:cs="Arial"/>
                <w:bCs/>
              </w:rPr>
              <w:t>16h45</w:t>
            </w:r>
            <w:r>
              <w:rPr>
                <w:rFonts w:ascii="Hanken Light" w:eastAsia="Yu Gothic UI Light" w:hAnsi="Hanken Light" w:cs="Arial"/>
                <w:bCs/>
              </w:rPr>
              <w:t xml:space="preserve"> </w:t>
            </w:r>
            <w:r w:rsidRPr="003B59EF">
              <w:rPr>
                <w:rFonts w:ascii="Hanken Light" w:eastAsia="Yu Gothic UI Light" w:hAnsi="Hanken Light" w:cs="Arial"/>
                <w:bCs/>
              </w:rPr>
              <w:t>-</w:t>
            </w:r>
            <w:r>
              <w:rPr>
                <w:rFonts w:ascii="Hanken Light" w:eastAsia="Yu Gothic UI Light" w:hAnsi="Hanken Light" w:cs="Arial"/>
                <w:bCs/>
              </w:rPr>
              <w:t xml:space="preserve"> </w:t>
            </w:r>
            <w:r w:rsidRPr="003B59EF">
              <w:rPr>
                <w:rFonts w:ascii="Hanken Light" w:eastAsia="Yu Gothic UI Light" w:hAnsi="Hanken Light" w:cs="Arial"/>
                <w:bCs/>
              </w:rPr>
              <w:t>18h30</w:t>
            </w:r>
          </w:p>
        </w:tc>
        <w:tc>
          <w:tcPr>
            <w:tcW w:w="2835" w:type="dxa"/>
            <w:shd w:val="clear" w:color="auto" w:fill="auto"/>
            <w:vAlign w:val="center"/>
          </w:tcPr>
          <w:p w14:paraId="0B3E7E99" w14:textId="77777777" w:rsidR="00E42F1D" w:rsidRPr="003B59EF" w:rsidRDefault="00E42F1D" w:rsidP="00E42F1D">
            <w:pPr>
              <w:autoSpaceDE w:val="0"/>
              <w:autoSpaceDN w:val="0"/>
              <w:adjustRightInd w:val="0"/>
              <w:jc w:val="center"/>
              <w:rPr>
                <w:rFonts w:ascii="Hanken Light" w:eastAsia="Yu Gothic UI Light" w:hAnsi="Hanken Light" w:cs="Arial"/>
                <w:bCs/>
              </w:rPr>
            </w:pPr>
            <w:r w:rsidRPr="003B59EF">
              <w:rPr>
                <w:rFonts w:ascii="Hanken Light" w:eastAsia="Yu Gothic UI Light" w:hAnsi="Hanken Light" w:cs="Arial"/>
                <w:bCs/>
              </w:rPr>
              <w:t>8h30-12h</w:t>
            </w:r>
          </w:p>
        </w:tc>
      </w:tr>
      <w:tr w:rsidR="00E42F1D" w:rsidRPr="003B59EF" w14:paraId="2FB4E4EB" w14:textId="77777777" w:rsidTr="003D0458">
        <w:tc>
          <w:tcPr>
            <w:tcW w:w="3321" w:type="dxa"/>
            <w:shd w:val="clear" w:color="auto" w:fill="auto"/>
            <w:vAlign w:val="center"/>
          </w:tcPr>
          <w:p w14:paraId="3A1FFA92" w14:textId="77777777" w:rsidR="00E42F1D" w:rsidRPr="002F3D36" w:rsidRDefault="00E42F1D" w:rsidP="00E42F1D">
            <w:pPr>
              <w:autoSpaceDE w:val="0"/>
              <w:autoSpaceDN w:val="0"/>
              <w:adjustRightInd w:val="0"/>
              <w:jc w:val="both"/>
              <w:rPr>
                <w:rFonts w:ascii="Hanken Light" w:eastAsia="Yu Gothic UI Light" w:hAnsi="Hanken Light" w:cs="Arial"/>
                <w:b/>
                <w:bCs/>
              </w:rPr>
            </w:pPr>
            <w:r w:rsidRPr="002F3D36">
              <w:rPr>
                <w:rFonts w:ascii="Hanken Light" w:eastAsia="Yu Gothic UI Light" w:hAnsi="Hanken Light" w:cs="Arial"/>
                <w:b/>
                <w:bCs/>
              </w:rPr>
              <w:t>Capacités d’accueil limitées</w:t>
            </w:r>
            <w:r w:rsidRPr="002F3D36">
              <w:rPr>
                <w:rFonts w:ascii="Cambria" w:eastAsia="Yu Gothic UI Light" w:hAnsi="Cambria" w:cs="Cambria"/>
                <w:b/>
                <w:bCs/>
              </w:rPr>
              <w:t> </w:t>
            </w:r>
          </w:p>
        </w:tc>
        <w:tc>
          <w:tcPr>
            <w:tcW w:w="10713" w:type="dxa"/>
            <w:gridSpan w:val="3"/>
            <w:shd w:val="clear" w:color="auto" w:fill="auto"/>
            <w:vAlign w:val="center"/>
          </w:tcPr>
          <w:p w14:paraId="4D11674D" w14:textId="41E0BFE5" w:rsidR="00E42F1D" w:rsidRPr="003B59EF" w:rsidRDefault="00C379E6" w:rsidP="00C379E6">
            <w:pPr>
              <w:autoSpaceDE w:val="0"/>
              <w:autoSpaceDN w:val="0"/>
              <w:adjustRightInd w:val="0"/>
              <w:rPr>
                <w:rFonts w:ascii="Hanken Light" w:eastAsia="Yu Gothic UI Light" w:hAnsi="Hanken Light" w:cs="Arial"/>
                <w:bCs/>
              </w:rPr>
            </w:pPr>
            <w:r>
              <w:rPr>
                <w:rFonts w:ascii="Hanken Light" w:eastAsia="Yu Gothic UI Light" w:hAnsi="Hanken Light" w:cs="Arial"/>
                <w:bCs/>
              </w:rPr>
              <w:t xml:space="preserve">                                                          </w:t>
            </w:r>
            <w:r w:rsidR="00E42F1D" w:rsidRPr="003B59EF">
              <w:rPr>
                <w:rFonts w:ascii="Hanken Light" w:eastAsia="Yu Gothic UI Light" w:hAnsi="Hanken Light" w:cs="Arial"/>
                <w:bCs/>
              </w:rPr>
              <w:t>Non</w:t>
            </w:r>
          </w:p>
        </w:tc>
      </w:tr>
      <w:tr w:rsidR="00CE7CA3" w:rsidRPr="003B59EF" w14:paraId="437DA81F" w14:textId="77777777" w:rsidTr="003D0458">
        <w:trPr>
          <w:trHeight w:val="731"/>
        </w:trPr>
        <w:tc>
          <w:tcPr>
            <w:tcW w:w="3321" w:type="dxa"/>
            <w:shd w:val="clear" w:color="auto" w:fill="auto"/>
            <w:vAlign w:val="center"/>
          </w:tcPr>
          <w:p w14:paraId="49BECD15" w14:textId="77777777" w:rsidR="00CE7CA3" w:rsidRPr="002F3D36" w:rsidRDefault="00CE7CA3" w:rsidP="00E42F1D">
            <w:pPr>
              <w:autoSpaceDE w:val="0"/>
              <w:autoSpaceDN w:val="0"/>
              <w:adjustRightInd w:val="0"/>
              <w:jc w:val="both"/>
              <w:rPr>
                <w:rFonts w:ascii="Hanken Light" w:eastAsia="Yu Gothic UI Light" w:hAnsi="Hanken Light" w:cs="Arial"/>
                <w:b/>
                <w:bCs/>
              </w:rPr>
            </w:pPr>
            <w:r w:rsidRPr="002F3D36">
              <w:rPr>
                <w:rFonts w:ascii="Hanken Light" w:eastAsia="Yu Gothic UI Light" w:hAnsi="Hanken Light" w:cs="Arial"/>
                <w:b/>
                <w:bCs/>
              </w:rPr>
              <w:t xml:space="preserve">Règlementation ALSH </w:t>
            </w:r>
          </w:p>
        </w:tc>
        <w:tc>
          <w:tcPr>
            <w:tcW w:w="10713" w:type="dxa"/>
            <w:gridSpan w:val="3"/>
            <w:shd w:val="clear" w:color="auto" w:fill="auto"/>
            <w:vAlign w:val="center"/>
          </w:tcPr>
          <w:p w14:paraId="1ED744F8" w14:textId="78C68469" w:rsidR="00CE7CA3" w:rsidRPr="003B59EF" w:rsidRDefault="00C379E6" w:rsidP="00C379E6">
            <w:pPr>
              <w:autoSpaceDE w:val="0"/>
              <w:autoSpaceDN w:val="0"/>
              <w:adjustRightInd w:val="0"/>
              <w:rPr>
                <w:rFonts w:ascii="Hanken Light" w:eastAsia="Yu Gothic UI Light" w:hAnsi="Hanken Light" w:cs="Arial"/>
                <w:bCs/>
              </w:rPr>
            </w:pPr>
            <w:r>
              <w:rPr>
                <w:rFonts w:ascii="Hanken Light" w:eastAsia="Yu Gothic UI Light" w:hAnsi="Hanken Light" w:cs="Arial"/>
                <w:bCs/>
              </w:rPr>
              <w:t xml:space="preserve">                                                          </w:t>
            </w:r>
            <w:r w:rsidR="00CE7CA3" w:rsidRPr="003B59EF">
              <w:rPr>
                <w:rFonts w:ascii="Hanken Light" w:eastAsia="Yu Gothic UI Light" w:hAnsi="Hanken Light" w:cs="Arial"/>
                <w:bCs/>
              </w:rPr>
              <w:t>Oui</w:t>
            </w:r>
          </w:p>
        </w:tc>
      </w:tr>
      <w:tr w:rsidR="00CE7CA3" w:rsidRPr="003B59EF" w14:paraId="799CCDFE" w14:textId="77777777" w:rsidTr="003D0458">
        <w:tc>
          <w:tcPr>
            <w:tcW w:w="3321" w:type="dxa"/>
            <w:shd w:val="clear" w:color="auto" w:fill="auto"/>
            <w:vAlign w:val="center"/>
          </w:tcPr>
          <w:p w14:paraId="46A798C9" w14:textId="77777777" w:rsidR="00CE7CA3" w:rsidRPr="002F3D36" w:rsidRDefault="00CE7CA3" w:rsidP="00E42F1D">
            <w:pPr>
              <w:autoSpaceDE w:val="0"/>
              <w:autoSpaceDN w:val="0"/>
              <w:adjustRightInd w:val="0"/>
              <w:jc w:val="both"/>
              <w:rPr>
                <w:rFonts w:ascii="Hanken Light" w:eastAsia="Yu Gothic UI Light" w:hAnsi="Hanken Light" w:cs="Arial"/>
                <w:b/>
                <w:bCs/>
              </w:rPr>
            </w:pPr>
            <w:r w:rsidRPr="002F3D36">
              <w:rPr>
                <w:rFonts w:ascii="Hanken Light" w:eastAsia="Yu Gothic UI Light" w:hAnsi="Hanken Light" w:cs="Arial"/>
                <w:b/>
                <w:bCs/>
              </w:rPr>
              <w:t>Responsable</w:t>
            </w:r>
            <w:r w:rsidRPr="002F3D36">
              <w:rPr>
                <w:rFonts w:ascii="Cambria" w:eastAsia="Yu Gothic UI Light" w:hAnsi="Cambria" w:cs="Cambria"/>
                <w:b/>
                <w:bCs/>
              </w:rPr>
              <w:t> </w:t>
            </w:r>
          </w:p>
        </w:tc>
        <w:tc>
          <w:tcPr>
            <w:tcW w:w="10713" w:type="dxa"/>
            <w:gridSpan w:val="3"/>
            <w:shd w:val="clear" w:color="auto" w:fill="auto"/>
            <w:vAlign w:val="center"/>
          </w:tcPr>
          <w:p w14:paraId="35C71EF6" w14:textId="57909027" w:rsidR="00CE7CA3" w:rsidRPr="003B59EF" w:rsidRDefault="00C379E6" w:rsidP="00C379E6">
            <w:pPr>
              <w:autoSpaceDE w:val="0"/>
              <w:autoSpaceDN w:val="0"/>
              <w:adjustRightInd w:val="0"/>
              <w:rPr>
                <w:rFonts w:ascii="Hanken Light" w:eastAsia="Yu Gothic UI Light" w:hAnsi="Hanken Light" w:cs="Arial"/>
                <w:bCs/>
              </w:rPr>
            </w:pPr>
            <w:r>
              <w:rPr>
                <w:rFonts w:ascii="Hanken Light" w:eastAsia="Yu Gothic UI Light" w:hAnsi="Hanken Light" w:cs="Arial"/>
                <w:bCs/>
              </w:rPr>
              <w:t xml:space="preserve">                                       </w:t>
            </w:r>
            <w:r w:rsidR="00CE7CA3" w:rsidRPr="003B59EF">
              <w:rPr>
                <w:rFonts w:ascii="Hanken Light" w:eastAsia="Yu Gothic UI Light" w:hAnsi="Hanken Light" w:cs="Arial"/>
                <w:bCs/>
              </w:rPr>
              <w:t>L</w:t>
            </w:r>
            <w:r w:rsidR="00B4042B">
              <w:rPr>
                <w:rFonts w:ascii="Hanken Light" w:eastAsia="Yu Gothic UI Light" w:hAnsi="Hanken Light" w:cs="Arial"/>
                <w:bCs/>
              </w:rPr>
              <w:t>a</w:t>
            </w:r>
            <w:r w:rsidR="00CE7CA3" w:rsidRPr="003B59EF">
              <w:rPr>
                <w:rFonts w:ascii="Hanken Light" w:eastAsia="Yu Gothic UI Light" w:hAnsi="Hanken Light" w:cs="Arial"/>
                <w:bCs/>
              </w:rPr>
              <w:t xml:space="preserve"> Directr</w:t>
            </w:r>
            <w:r w:rsidR="00B4042B">
              <w:rPr>
                <w:rFonts w:ascii="Hanken Light" w:eastAsia="Yu Gothic UI Light" w:hAnsi="Hanken Light" w:cs="Arial"/>
                <w:bCs/>
              </w:rPr>
              <w:t>ice</w:t>
            </w:r>
            <w:r w:rsidR="00CE7CA3" w:rsidRPr="003B59EF">
              <w:rPr>
                <w:rFonts w:ascii="Hanken Light" w:eastAsia="Yu Gothic UI Light" w:hAnsi="Hanken Light" w:cs="Arial"/>
                <w:bCs/>
              </w:rPr>
              <w:t xml:space="preserve"> d’accueil de loisirs</w:t>
            </w:r>
            <w:r w:rsidR="00CE7CA3">
              <w:rPr>
                <w:rFonts w:ascii="Hanken Light" w:eastAsia="Yu Gothic UI Light" w:hAnsi="Hanken Light" w:cs="Arial"/>
                <w:bCs/>
              </w:rPr>
              <w:t xml:space="preserve"> (DAL)</w:t>
            </w:r>
          </w:p>
          <w:p w14:paraId="32FB9C02" w14:textId="4184CD30" w:rsidR="00CE7CA3" w:rsidRPr="003B59EF" w:rsidRDefault="00C379E6" w:rsidP="00C379E6">
            <w:pPr>
              <w:autoSpaceDE w:val="0"/>
              <w:autoSpaceDN w:val="0"/>
              <w:adjustRightInd w:val="0"/>
              <w:rPr>
                <w:rFonts w:ascii="Hanken Light" w:eastAsia="Yu Gothic UI Light" w:hAnsi="Hanken Light" w:cs="Arial"/>
                <w:bCs/>
              </w:rPr>
            </w:pPr>
            <w:r>
              <w:rPr>
                <w:rFonts w:ascii="Hanken Light" w:eastAsia="Yu Gothic UI Light" w:hAnsi="Hanken Light" w:cs="Arial"/>
                <w:bCs/>
              </w:rPr>
              <w:t xml:space="preserve">                                                          </w:t>
            </w:r>
            <w:r w:rsidR="00CE7CA3" w:rsidRPr="003B59EF">
              <w:rPr>
                <w:rFonts w:ascii="Hanken Light" w:eastAsia="Yu Gothic UI Light" w:hAnsi="Hanken Light" w:cs="Arial"/>
                <w:bCs/>
              </w:rPr>
              <w:t>MEJ</w:t>
            </w:r>
          </w:p>
        </w:tc>
      </w:tr>
      <w:tr w:rsidR="00CE7CA3" w:rsidRPr="003B59EF" w14:paraId="1FF240E6" w14:textId="77777777" w:rsidTr="003D0458">
        <w:tc>
          <w:tcPr>
            <w:tcW w:w="3321" w:type="dxa"/>
            <w:shd w:val="clear" w:color="auto" w:fill="auto"/>
            <w:vAlign w:val="center"/>
          </w:tcPr>
          <w:p w14:paraId="0F977E3D" w14:textId="77777777" w:rsidR="00CE7CA3" w:rsidRPr="002F3D36" w:rsidRDefault="00CE7CA3" w:rsidP="00E42F1D">
            <w:pPr>
              <w:autoSpaceDE w:val="0"/>
              <w:autoSpaceDN w:val="0"/>
              <w:adjustRightInd w:val="0"/>
              <w:jc w:val="both"/>
              <w:rPr>
                <w:rFonts w:ascii="Hanken Light" w:eastAsia="Yu Gothic UI Light" w:hAnsi="Hanken Light" w:cs="Arial"/>
                <w:b/>
                <w:bCs/>
              </w:rPr>
            </w:pPr>
            <w:r w:rsidRPr="002F3D36">
              <w:rPr>
                <w:rFonts w:ascii="Hanken Light" w:eastAsia="Yu Gothic UI Light" w:hAnsi="Hanken Light" w:cs="Arial"/>
                <w:b/>
                <w:bCs/>
              </w:rPr>
              <w:t>Modalités d’inscription</w:t>
            </w:r>
          </w:p>
        </w:tc>
        <w:tc>
          <w:tcPr>
            <w:tcW w:w="1741" w:type="dxa"/>
            <w:shd w:val="clear" w:color="auto" w:fill="auto"/>
            <w:vAlign w:val="center"/>
          </w:tcPr>
          <w:p w14:paraId="41D2B277" w14:textId="77777777" w:rsidR="00CE7CA3" w:rsidRPr="003B59EF" w:rsidRDefault="00CE7CA3" w:rsidP="00E42F1D">
            <w:pPr>
              <w:autoSpaceDE w:val="0"/>
              <w:autoSpaceDN w:val="0"/>
              <w:adjustRightInd w:val="0"/>
              <w:jc w:val="center"/>
              <w:rPr>
                <w:rFonts w:ascii="Hanken Light" w:eastAsia="Yu Gothic UI Light" w:hAnsi="Hanken Light" w:cs="Arial"/>
                <w:bCs/>
              </w:rPr>
            </w:pPr>
            <w:r w:rsidRPr="003B59EF">
              <w:rPr>
                <w:rFonts w:ascii="Hanken Light" w:eastAsia="Yu Gothic UI Light" w:hAnsi="Hanken Light" w:cs="Arial"/>
                <w:bCs/>
              </w:rPr>
              <w:t>Annuelle</w:t>
            </w:r>
          </w:p>
        </w:tc>
        <w:tc>
          <w:tcPr>
            <w:tcW w:w="8972" w:type="dxa"/>
            <w:gridSpan w:val="2"/>
            <w:shd w:val="clear" w:color="auto" w:fill="auto"/>
            <w:vAlign w:val="center"/>
          </w:tcPr>
          <w:p w14:paraId="1B3D765B" w14:textId="06C6C135" w:rsidR="00CE7CA3" w:rsidRPr="003B59EF" w:rsidRDefault="00C379E6" w:rsidP="00C379E6">
            <w:pPr>
              <w:autoSpaceDE w:val="0"/>
              <w:autoSpaceDN w:val="0"/>
              <w:adjustRightInd w:val="0"/>
              <w:rPr>
                <w:rFonts w:ascii="Hanken Light" w:eastAsia="Yu Gothic UI Light" w:hAnsi="Hanken Light" w:cs="Arial"/>
                <w:bCs/>
              </w:rPr>
            </w:pPr>
            <w:r>
              <w:rPr>
                <w:rFonts w:ascii="Hanken Light" w:eastAsia="Yu Gothic UI Light" w:hAnsi="Hanken Light" w:cs="Arial"/>
                <w:bCs/>
              </w:rPr>
              <w:t xml:space="preserve">                         </w:t>
            </w:r>
            <w:r w:rsidR="00CE7CA3" w:rsidRPr="003B59EF">
              <w:rPr>
                <w:rFonts w:ascii="Hanken Light" w:eastAsia="Yu Gothic UI Light" w:hAnsi="Hanken Light" w:cs="Arial"/>
                <w:bCs/>
              </w:rPr>
              <w:t>Annuelle ou semestrielle</w:t>
            </w:r>
          </w:p>
        </w:tc>
      </w:tr>
      <w:tr w:rsidR="00CE7CA3" w:rsidRPr="003B59EF" w14:paraId="4D9F381B" w14:textId="77777777" w:rsidTr="003D0458">
        <w:tc>
          <w:tcPr>
            <w:tcW w:w="3321" w:type="dxa"/>
            <w:shd w:val="clear" w:color="auto" w:fill="auto"/>
            <w:vAlign w:val="center"/>
          </w:tcPr>
          <w:p w14:paraId="2BB0881B" w14:textId="77777777" w:rsidR="00CE7CA3" w:rsidRPr="002F3D36" w:rsidRDefault="00CE7CA3" w:rsidP="00E42F1D">
            <w:pPr>
              <w:autoSpaceDE w:val="0"/>
              <w:autoSpaceDN w:val="0"/>
              <w:adjustRightInd w:val="0"/>
              <w:jc w:val="both"/>
              <w:rPr>
                <w:rFonts w:ascii="Hanken Light" w:eastAsia="Yu Gothic UI Light" w:hAnsi="Hanken Light" w:cs="Arial"/>
                <w:b/>
                <w:bCs/>
              </w:rPr>
            </w:pPr>
            <w:r w:rsidRPr="002F3D36">
              <w:rPr>
                <w:rFonts w:ascii="Hanken Light" w:eastAsia="Yu Gothic UI Light" w:hAnsi="Hanken Light" w:cs="Arial"/>
                <w:b/>
                <w:bCs/>
              </w:rPr>
              <w:t>Modalités de fréquentation</w:t>
            </w:r>
          </w:p>
        </w:tc>
        <w:tc>
          <w:tcPr>
            <w:tcW w:w="1741" w:type="dxa"/>
            <w:shd w:val="clear" w:color="auto" w:fill="auto"/>
            <w:vAlign w:val="center"/>
          </w:tcPr>
          <w:p w14:paraId="2E623167" w14:textId="77777777" w:rsidR="00CE7CA3" w:rsidRPr="003B59EF" w:rsidRDefault="00CE7CA3" w:rsidP="00E42F1D">
            <w:pPr>
              <w:autoSpaceDE w:val="0"/>
              <w:autoSpaceDN w:val="0"/>
              <w:adjustRightInd w:val="0"/>
              <w:jc w:val="center"/>
              <w:rPr>
                <w:rFonts w:ascii="Hanken Light" w:eastAsia="Yu Gothic UI Light" w:hAnsi="Hanken Light" w:cs="Arial"/>
                <w:bCs/>
              </w:rPr>
            </w:pPr>
            <w:r w:rsidRPr="003B59EF">
              <w:rPr>
                <w:rFonts w:ascii="Hanken Light" w:eastAsia="Yu Gothic UI Light" w:hAnsi="Hanken Light" w:cs="Arial"/>
                <w:bCs/>
              </w:rPr>
              <w:t>Régulière ou par période sur la base d’un calendrier prévisionnel</w:t>
            </w:r>
          </w:p>
        </w:tc>
        <w:tc>
          <w:tcPr>
            <w:tcW w:w="8972" w:type="dxa"/>
            <w:gridSpan w:val="2"/>
            <w:shd w:val="clear" w:color="auto" w:fill="auto"/>
            <w:vAlign w:val="center"/>
          </w:tcPr>
          <w:p w14:paraId="60B6531C" w14:textId="1ADF83AF" w:rsidR="00CE7CA3" w:rsidRPr="003B59EF" w:rsidRDefault="00C379E6" w:rsidP="00C379E6">
            <w:pPr>
              <w:autoSpaceDE w:val="0"/>
              <w:autoSpaceDN w:val="0"/>
              <w:adjustRightInd w:val="0"/>
              <w:rPr>
                <w:rFonts w:ascii="Hanken Light" w:eastAsia="Yu Gothic UI Light" w:hAnsi="Hanken Light" w:cs="Arial"/>
                <w:bCs/>
              </w:rPr>
            </w:pPr>
            <w:r>
              <w:rPr>
                <w:rFonts w:ascii="Hanken Light" w:eastAsia="Yu Gothic UI Light" w:hAnsi="Hanken Light" w:cs="Arial"/>
                <w:bCs/>
              </w:rPr>
              <w:t xml:space="preserve">                         </w:t>
            </w:r>
            <w:r w:rsidR="00CE7CA3" w:rsidRPr="003B59EF">
              <w:rPr>
                <w:rFonts w:ascii="Hanken Light" w:eastAsia="Yu Gothic UI Light" w:hAnsi="Hanken Light" w:cs="Arial"/>
                <w:bCs/>
              </w:rPr>
              <w:t>Annuelle ou semestrielle</w:t>
            </w:r>
          </w:p>
        </w:tc>
      </w:tr>
      <w:tr w:rsidR="00CE7CA3" w:rsidRPr="003B59EF" w14:paraId="4C0AEFAA" w14:textId="77777777" w:rsidTr="003D0458">
        <w:tc>
          <w:tcPr>
            <w:tcW w:w="3321" w:type="dxa"/>
            <w:shd w:val="clear" w:color="auto" w:fill="auto"/>
            <w:vAlign w:val="center"/>
          </w:tcPr>
          <w:p w14:paraId="703842F7" w14:textId="77777777" w:rsidR="00CE7CA3" w:rsidRPr="002F3D36" w:rsidRDefault="00CE7CA3" w:rsidP="00E42F1D">
            <w:pPr>
              <w:autoSpaceDE w:val="0"/>
              <w:autoSpaceDN w:val="0"/>
              <w:adjustRightInd w:val="0"/>
              <w:jc w:val="both"/>
              <w:rPr>
                <w:rFonts w:ascii="Hanken Light" w:eastAsia="Yu Gothic UI Light" w:hAnsi="Hanken Light" w:cs="Arial"/>
                <w:b/>
                <w:bCs/>
              </w:rPr>
            </w:pPr>
            <w:r w:rsidRPr="002F3D36">
              <w:rPr>
                <w:rFonts w:ascii="Hanken Light" w:eastAsia="Yu Gothic UI Light" w:hAnsi="Hanken Light" w:cs="Arial"/>
                <w:b/>
                <w:bCs/>
              </w:rPr>
              <w:t>Modalités de facturation (**)</w:t>
            </w:r>
          </w:p>
          <w:p w14:paraId="396DF1CC" w14:textId="77777777" w:rsidR="00CE7CA3" w:rsidRPr="002F3D36" w:rsidRDefault="00CE7CA3" w:rsidP="00E42F1D">
            <w:pPr>
              <w:autoSpaceDE w:val="0"/>
              <w:autoSpaceDN w:val="0"/>
              <w:adjustRightInd w:val="0"/>
              <w:jc w:val="both"/>
              <w:rPr>
                <w:rFonts w:ascii="Hanken Light" w:eastAsia="Yu Gothic UI Light" w:hAnsi="Hanken Light" w:cs="Arial"/>
                <w:b/>
                <w:bCs/>
              </w:rPr>
            </w:pPr>
          </w:p>
        </w:tc>
        <w:tc>
          <w:tcPr>
            <w:tcW w:w="1741" w:type="dxa"/>
            <w:shd w:val="clear" w:color="auto" w:fill="auto"/>
            <w:vAlign w:val="center"/>
          </w:tcPr>
          <w:p w14:paraId="49E1E086" w14:textId="77777777" w:rsidR="00CE7CA3" w:rsidRPr="003B59EF" w:rsidRDefault="00CE7CA3" w:rsidP="00E42F1D">
            <w:pPr>
              <w:autoSpaceDE w:val="0"/>
              <w:autoSpaceDN w:val="0"/>
              <w:adjustRightInd w:val="0"/>
              <w:jc w:val="center"/>
              <w:rPr>
                <w:rFonts w:ascii="Hanken Light" w:eastAsia="Yu Gothic UI Light" w:hAnsi="Hanken Light" w:cs="Arial"/>
                <w:bCs/>
              </w:rPr>
            </w:pPr>
            <w:r w:rsidRPr="003B59EF">
              <w:rPr>
                <w:rFonts w:ascii="Hanken Light" w:eastAsia="Yu Gothic UI Light" w:hAnsi="Hanken Light" w:cs="Arial"/>
                <w:bCs/>
              </w:rPr>
              <w:t>Mensuelle avec la Ville</w:t>
            </w:r>
          </w:p>
        </w:tc>
        <w:tc>
          <w:tcPr>
            <w:tcW w:w="8972" w:type="dxa"/>
            <w:gridSpan w:val="2"/>
            <w:shd w:val="clear" w:color="auto" w:fill="auto"/>
            <w:vAlign w:val="center"/>
          </w:tcPr>
          <w:p w14:paraId="332FCE52" w14:textId="67BD58BE" w:rsidR="00CE7CA3" w:rsidRPr="003B59EF" w:rsidRDefault="00C379E6" w:rsidP="00C379E6">
            <w:pPr>
              <w:autoSpaceDE w:val="0"/>
              <w:autoSpaceDN w:val="0"/>
              <w:adjustRightInd w:val="0"/>
              <w:rPr>
                <w:rFonts w:ascii="Hanken Light" w:eastAsia="Yu Gothic UI Light" w:hAnsi="Hanken Light" w:cs="Arial"/>
                <w:bCs/>
              </w:rPr>
            </w:pPr>
            <w:r>
              <w:rPr>
                <w:rFonts w:ascii="Hanken Light" w:eastAsia="Yu Gothic UI Light" w:hAnsi="Hanken Light" w:cs="Arial"/>
                <w:bCs/>
              </w:rPr>
              <w:t xml:space="preserve">                         </w:t>
            </w:r>
            <w:r w:rsidR="00CE7CA3" w:rsidRPr="003B59EF">
              <w:rPr>
                <w:rFonts w:ascii="Hanken Light" w:eastAsia="Yu Gothic UI Light" w:hAnsi="Hanken Light" w:cs="Arial"/>
                <w:bCs/>
              </w:rPr>
              <w:t>Annuelle avec la MEJ</w:t>
            </w:r>
          </w:p>
        </w:tc>
      </w:tr>
      <w:tr w:rsidR="003D0458" w:rsidRPr="003B59EF" w14:paraId="28622B5B" w14:textId="77777777" w:rsidTr="007E3AD4">
        <w:tc>
          <w:tcPr>
            <w:tcW w:w="3321" w:type="dxa"/>
            <w:shd w:val="clear" w:color="auto" w:fill="auto"/>
            <w:vAlign w:val="center"/>
          </w:tcPr>
          <w:p w14:paraId="5AD8B796" w14:textId="568F3D58" w:rsidR="003D0458" w:rsidRPr="002F3D36" w:rsidRDefault="003D0458" w:rsidP="00E42F1D">
            <w:pPr>
              <w:autoSpaceDE w:val="0"/>
              <w:autoSpaceDN w:val="0"/>
              <w:adjustRightInd w:val="0"/>
              <w:jc w:val="both"/>
              <w:rPr>
                <w:rFonts w:ascii="Hanken Light" w:eastAsia="Yu Gothic UI Light" w:hAnsi="Hanken Light" w:cs="Arial"/>
                <w:b/>
                <w:bCs/>
              </w:rPr>
            </w:pPr>
            <w:r>
              <w:rPr>
                <w:rFonts w:ascii="Hanken Light" w:eastAsia="Yu Gothic UI Light" w:hAnsi="Hanken Light" w:cs="Arial"/>
                <w:b/>
                <w:bCs/>
              </w:rPr>
              <w:t>Responsable des inscriptions</w:t>
            </w:r>
          </w:p>
        </w:tc>
        <w:tc>
          <w:tcPr>
            <w:tcW w:w="7878" w:type="dxa"/>
            <w:gridSpan w:val="2"/>
            <w:shd w:val="clear" w:color="auto" w:fill="auto"/>
            <w:vAlign w:val="center"/>
          </w:tcPr>
          <w:p w14:paraId="30863AB0" w14:textId="14E1A29D" w:rsidR="003D0458" w:rsidRPr="003B59EF" w:rsidRDefault="003D0458" w:rsidP="00C379E6">
            <w:pPr>
              <w:autoSpaceDE w:val="0"/>
              <w:autoSpaceDN w:val="0"/>
              <w:adjustRightInd w:val="0"/>
              <w:jc w:val="center"/>
              <w:rPr>
                <w:rFonts w:ascii="Hanken Light" w:eastAsia="Yu Gothic UI Light" w:hAnsi="Hanken Light" w:cs="Arial"/>
                <w:bCs/>
              </w:rPr>
            </w:pPr>
            <w:r>
              <w:rPr>
                <w:rFonts w:ascii="Hanken Light" w:eastAsia="Yu Gothic UI Light" w:hAnsi="Hanken Light" w:cs="Arial"/>
                <w:bCs/>
              </w:rPr>
              <w:t>RCP</w:t>
            </w:r>
          </w:p>
        </w:tc>
        <w:tc>
          <w:tcPr>
            <w:tcW w:w="2835" w:type="dxa"/>
            <w:shd w:val="clear" w:color="auto" w:fill="auto"/>
            <w:vAlign w:val="center"/>
          </w:tcPr>
          <w:p w14:paraId="1389CBF5" w14:textId="30D1E3AB" w:rsidR="003D0458" w:rsidRPr="003B59EF" w:rsidRDefault="003D0458" w:rsidP="00C379E6">
            <w:pPr>
              <w:autoSpaceDE w:val="0"/>
              <w:autoSpaceDN w:val="0"/>
              <w:adjustRightInd w:val="0"/>
              <w:jc w:val="center"/>
              <w:rPr>
                <w:rFonts w:ascii="Hanken Light" w:eastAsia="Yu Gothic UI Light" w:hAnsi="Hanken Light" w:cs="Arial"/>
                <w:bCs/>
              </w:rPr>
            </w:pPr>
            <w:r>
              <w:rPr>
                <w:rFonts w:ascii="Hanken Light" w:eastAsia="Yu Gothic UI Light" w:hAnsi="Hanken Light" w:cs="Arial"/>
                <w:bCs/>
              </w:rPr>
              <w:t>DAL</w:t>
            </w:r>
          </w:p>
        </w:tc>
      </w:tr>
    </w:tbl>
    <w:p w14:paraId="4BA42DA8" w14:textId="77777777" w:rsidR="00E42F1D" w:rsidRDefault="00E42F1D" w:rsidP="00A54D06">
      <w:pPr>
        <w:autoSpaceDE w:val="0"/>
        <w:autoSpaceDN w:val="0"/>
        <w:adjustRightInd w:val="0"/>
        <w:spacing w:after="0" w:line="240" w:lineRule="auto"/>
        <w:jc w:val="both"/>
        <w:rPr>
          <w:rFonts w:ascii="Hanken Light" w:hAnsi="Hanken Light" w:cstheme="majorHAnsi"/>
          <w:sz w:val="24"/>
          <w:szCs w:val="24"/>
        </w:rPr>
      </w:pPr>
    </w:p>
    <w:p w14:paraId="4C63F8C2" w14:textId="77777777" w:rsidR="00E42F1D" w:rsidRDefault="00E42F1D" w:rsidP="00A54D06">
      <w:pPr>
        <w:autoSpaceDE w:val="0"/>
        <w:autoSpaceDN w:val="0"/>
        <w:adjustRightInd w:val="0"/>
        <w:spacing w:after="0" w:line="240" w:lineRule="auto"/>
        <w:jc w:val="both"/>
        <w:rPr>
          <w:rFonts w:ascii="Hanken Light" w:hAnsi="Hanken Light" w:cstheme="majorHAnsi"/>
          <w:sz w:val="24"/>
          <w:szCs w:val="24"/>
        </w:rPr>
      </w:pPr>
    </w:p>
    <w:p w14:paraId="00F77FDD" w14:textId="77777777" w:rsidR="00E42F1D" w:rsidRDefault="00E42F1D" w:rsidP="00A54D06">
      <w:pPr>
        <w:autoSpaceDE w:val="0"/>
        <w:autoSpaceDN w:val="0"/>
        <w:adjustRightInd w:val="0"/>
        <w:spacing w:after="0" w:line="240" w:lineRule="auto"/>
        <w:jc w:val="both"/>
        <w:rPr>
          <w:rFonts w:ascii="Hanken Light" w:hAnsi="Hanken Light" w:cstheme="majorHAnsi"/>
          <w:sz w:val="24"/>
          <w:szCs w:val="24"/>
        </w:rPr>
      </w:pPr>
    </w:p>
    <w:p w14:paraId="099C063A" w14:textId="77777777" w:rsidR="00CE7CA3" w:rsidRDefault="00CE7CA3" w:rsidP="00A54D06">
      <w:pPr>
        <w:autoSpaceDE w:val="0"/>
        <w:autoSpaceDN w:val="0"/>
        <w:adjustRightInd w:val="0"/>
        <w:spacing w:after="0" w:line="240" w:lineRule="auto"/>
        <w:jc w:val="both"/>
        <w:rPr>
          <w:rFonts w:ascii="Hanken Light" w:hAnsi="Hanken Light" w:cstheme="majorHAnsi"/>
          <w:sz w:val="24"/>
          <w:szCs w:val="24"/>
        </w:rPr>
        <w:sectPr w:rsidR="00CE7CA3" w:rsidSect="00CE7CA3">
          <w:pgSz w:w="16838" w:h="11906" w:orient="landscape"/>
          <w:pgMar w:top="1417" w:right="1417" w:bottom="1417" w:left="1417" w:header="708" w:footer="708" w:gutter="0"/>
          <w:cols w:space="708"/>
          <w:docGrid w:linePitch="360"/>
        </w:sectPr>
      </w:pPr>
    </w:p>
    <w:p w14:paraId="143A5819" w14:textId="77777777" w:rsidR="00162BD7" w:rsidRPr="007F41EA" w:rsidRDefault="00162BD7" w:rsidP="00162BD7">
      <w:pPr>
        <w:pStyle w:val="NormalWeb"/>
        <w:jc w:val="both"/>
        <w:rPr>
          <w:rFonts w:ascii="Hanken Light" w:hAnsi="Hanken Light" w:cstheme="majorHAnsi"/>
          <w:b/>
          <w:u w:val="single"/>
        </w:rPr>
      </w:pPr>
      <w:r w:rsidRPr="007F41EA">
        <w:rPr>
          <w:rFonts w:ascii="Hanken Light" w:hAnsi="Hanken Light" w:cstheme="majorHAnsi"/>
          <w:b/>
          <w:u w:val="single"/>
        </w:rPr>
        <w:lastRenderedPageBreak/>
        <w:t>Organisation des accueils périscolaires : principes généraux</w:t>
      </w:r>
    </w:p>
    <w:p w14:paraId="09C83C7F" w14:textId="0A6D8A84" w:rsidR="00796E72" w:rsidRPr="00E76367" w:rsidRDefault="00796E72" w:rsidP="00A54D06">
      <w:pPr>
        <w:autoSpaceDE w:val="0"/>
        <w:autoSpaceDN w:val="0"/>
        <w:adjustRightInd w:val="0"/>
        <w:spacing w:after="0" w:line="240" w:lineRule="auto"/>
        <w:jc w:val="both"/>
        <w:rPr>
          <w:rFonts w:ascii="Hanken Light" w:hAnsi="Hanken Light" w:cstheme="majorHAnsi"/>
        </w:rPr>
      </w:pPr>
      <w:r w:rsidRPr="00C379E6">
        <w:rPr>
          <w:rFonts w:ascii="Hanken Light" w:hAnsi="Hanken Light" w:cstheme="majorHAnsi"/>
        </w:rPr>
        <w:t>La pause du midi et le temps du soir sont accessibles à tous les enfants scolarisés dans les écoles maternelles et élémentaires publiques de la Ville. Les Ateliers du mercredi sont ouverts à tous les enfants lyonnais, quel que soit leur lieu de scolarisation.</w:t>
      </w:r>
    </w:p>
    <w:p w14:paraId="61C583CA"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p>
    <w:p w14:paraId="715DCA4D"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La Ville veille à favoriser l’accueil des enfants à besoins spécifiques ou en situation de handicap, conformément à la loi du 11 février 2005 pour l’égalité des droits et des chances, la participation et la citoyenneté des personnes en situation d’handicap.</w:t>
      </w:r>
    </w:p>
    <w:p w14:paraId="3626D7B8"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p>
    <w:p w14:paraId="6AB54CE7"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Chaque accueil périscolaire est sous la responsabilité d’un directeur ou d’une directrice d’accueil de loisirs (DAL) qui encadre l’équipe d’animation. Ensemble, ils portent leur projet pédagogique auprès des enfants et des différents acteurs de l’école ; ils assurent la sécurité physique et affective des enfants et leur proposent une diversité d’activités ludiques et éducatives tout au long de l’année.</w:t>
      </w:r>
    </w:p>
    <w:p w14:paraId="48542F1B"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p>
    <w:p w14:paraId="609FFBF1"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xml:space="preserve">La direction de l’accueil de loisirs est l’interlocuteur de proximité privilégié pour échanger et répondre aux éventuelles questions relatives à la prise en charge des enfants sur ces temps, à </w:t>
      </w:r>
      <w:r w:rsidRPr="00E76367">
        <w:rPr>
          <w:rFonts w:ascii="Hanken Light" w:hAnsi="Hanken Light" w:cstheme="majorHAnsi"/>
          <w:b/>
        </w:rPr>
        <w:t>l’exception de la garderie du matin</w:t>
      </w:r>
      <w:r w:rsidRPr="00E76367">
        <w:rPr>
          <w:rFonts w:ascii="Hanken Light" w:hAnsi="Hanken Light" w:cstheme="majorHAnsi"/>
        </w:rPr>
        <w:t xml:space="preserve">. </w:t>
      </w:r>
    </w:p>
    <w:p w14:paraId="74914449"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p>
    <w:p w14:paraId="03F58867"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r w:rsidRPr="00C379E6">
        <w:rPr>
          <w:rFonts w:ascii="Hanken Light" w:hAnsi="Hanken Light" w:cstheme="majorHAnsi"/>
        </w:rPr>
        <w:t>Par ailleurs, pour les démarches administratives liées à ces accueils, un interlocuteur spécifique est également présent : il s’agit du référent coéducation de proximité qui peut être le directeur ou la directrice d’accueil de loisirs, le directeur ou la directrice de l’école ou toute autre personne habilitée par la Ville.</w:t>
      </w:r>
    </w:p>
    <w:p w14:paraId="7D7E8FD6" w14:textId="77777777" w:rsidR="00796E72" w:rsidRPr="00E76367" w:rsidRDefault="00796E72" w:rsidP="00A54D06">
      <w:pPr>
        <w:autoSpaceDE w:val="0"/>
        <w:autoSpaceDN w:val="0"/>
        <w:adjustRightInd w:val="0"/>
        <w:spacing w:after="0" w:line="240" w:lineRule="auto"/>
        <w:jc w:val="both"/>
        <w:rPr>
          <w:rFonts w:ascii="Hanken Light" w:hAnsi="Hanken Light" w:cstheme="majorHAnsi"/>
        </w:rPr>
      </w:pPr>
    </w:p>
    <w:p w14:paraId="7B60FC53" w14:textId="77777777" w:rsidR="006503EA" w:rsidRPr="00E76367" w:rsidRDefault="00796E72"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Afin de faciliter la continuité éducative dans l’accueil des enfants tout au long de la journée, le dialogue et le partage des informations indispensables entre les différents professionnels seront recherchés en accord avec les familles.</w:t>
      </w:r>
    </w:p>
    <w:p w14:paraId="52BCF875" w14:textId="77777777" w:rsidR="00B5494C" w:rsidRPr="00E76367" w:rsidRDefault="00B5494C" w:rsidP="00A54D06">
      <w:pPr>
        <w:autoSpaceDE w:val="0"/>
        <w:autoSpaceDN w:val="0"/>
        <w:adjustRightInd w:val="0"/>
        <w:spacing w:after="0" w:line="240" w:lineRule="auto"/>
        <w:jc w:val="both"/>
        <w:rPr>
          <w:rFonts w:ascii="Hanken Light" w:hAnsi="Hanken Light" w:cstheme="majorHAnsi"/>
        </w:rPr>
      </w:pPr>
    </w:p>
    <w:p w14:paraId="36948788" w14:textId="692A1500" w:rsidR="00036B7F" w:rsidRPr="00E76367" w:rsidRDefault="00B5494C"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Pendant les temps périscolaires, l</w:t>
      </w:r>
      <w:r w:rsidR="00C379E6">
        <w:rPr>
          <w:rFonts w:ascii="Hanken Light" w:hAnsi="Hanken Light" w:cstheme="majorHAnsi"/>
        </w:rPr>
        <w:t>es</w:t>
      </w:r>
      <w:r w:rsidRPr="00E76367">
        <w:rPr>
          <w:rFonts w:ascii="Hanken Light" w:hAnsi="Hanken Light" w:cstheme="majorHAnsi"/>
        </w:rPr>
        <w:t xml:space="preserve"> DAL doi</w:t>
      </w:r>
      <w:r w:rsidR="00C379E6">
        <w:rPr>
          <w:rFonts w:ascii="Hanken Light" w:hAnsi="Hanken Light" w:cstheme="majorHAnsi"/>
        </w:rPr>
        <w:t>vent</w:t>
      </w:r>
      <w:r w:rsidRPr="00E76367">
        <w:rPr>
          <w:rFonts w:ascii="Hanken Light" w:hAnsi="Hanken Light" w:cstheme="majorHAnsi"/>
        </w:rPr>
        <w:t xml:space="preserve"> avoir accès à des informations importantes </w:t>
      </w:r>
      <w:r w:rsidR="00197FA0" w:rsidRPr="00E76367">
        <w:rPr>
          <w:rFonts w:ascii="Hanken Light" w:hAnsi="Hanken Light" w:cstheme="majorHAnsi"/>
        </w:rPr>
        <w:t>permettant</w:t>
      </w:r>
      <w:r w:rsidRPr="00E76367">
        <w:rPr>
          <w:rFonts w:ascii="Hanken Light" w:hAnsi="Hanken Light" w:cstheme="majorHAnsi"/>
        </w:rPr>
        <w:t xml:space="preserve"> le bon déroulement des temps périscolaires (</w:t>
      </w:r>
      <w:r w:rsidR="00C379E6">
        <w:rPr>
          <w:rFonts w:ascii="Hanken Light" w:hAnsi="Hanken Light" w:cstheme="majorHAnsi"/>
        </w:rPr>
        <w:t>a</w:t>
      </w:r>
      <w:r w:rsidRPr="00E76367">
        <w:rPr>
          <w:rFonts w:ascii="Hanken Light" w:hAnsi="Hanken Light" w:cstheme="majorHAnsi"/>
        </w:rPr>
        <w:t>bsence</w:t>
      </w:r>
      <w:r w:rsidR="00C379E6">
        <w:rPr>
          <w:rFonts w:ascii="Hanken Light" w:hAnsi="Hanken Light" w:cstheme="majorHAnsi"/>
        </w:rPr>
        <w:t>s</w:t>
      </w:r>
      <w:r w:rsidRPr="00E76367">
        <w:rPr>
          <w:rFonts w:ascii="Hanken Light" w:hAnsi="Hanken Light" w:cstheme="majorHAnsi"/>
        </w:rPr>
        <w:t>, retard</w:t>
      </w:r>
      <w:r w:rsidR="00C379E6">
        <w:rPr>
          <w:rFonts w:ascii="Hanken Light" w:hAnsi="Hanken Light" w:cstheme="majorHAnsi"/>
        </w:rPr>
        <w:t>s</w:t>
      </w:r>
      <w:r w:rsidRPr="00E76367">
        <w:rPr>
          <w:rFonts w:ascii="Hanken Light" w:hAnsi="Hanken Light" w:cstheme="majorHAnsi"/>
        </w:rPr>
        <w:t>, départ</w:t>
      </w:r>
      <w:r w:rsidR="00C379E6">
        <w:rPr>
          <w:rFonts w:ascii="Hanken Light" w:hAnsi="Hanken Light" w:cstheme="majorHAnsi"/>
        </w:rPr>
        <w:t>s</w:t>
      </w:r>
      <w:r w:rsidRPr="00E76367">
        <w:rPr>
          <w:rFonts w:ascii="Hanken Light" w:hAnsi="Hanken Light" w:cstheme="majorHAnsi"/>
        </w:rPr>
        <w:t xml:space="preserve"> anticipé</w:t>
      </w:r>
      <w:r w:rsidR="00C379E6">
        <w:rPr>
          <w:rFonts w:ascii="Hanken Light" w:hAnsi="Hanken Light" w:cstheme="majorHAnsi"/>
        </w:rPr>
        <w:t>s</w:t>
      </w:r>
      <w:r w:rsidRPr="00E76367">
        <w:rPr>
          <w:rFonts w:ascii="Hanken Light" w:hAnsi="Hanken Light" w:cstheme="majorHAnsi"/>
        </w:rPr>
        <w:t>, rendez-vous médicaux</w:t>
      </w:r>
      <w:r w:rsidR="00197FA0" w:rsidRPr="00E76367">
        <w:rPr>
          <w:rFonts w:ascii="Hanken Light" w:hAnsi="Hanken Light" w:cstheme="majorHAnsi"/>
        </w:rPr>
        <w:t>…)</w:t>
      </w:r>
    </w:p>
    <w:p w14:paraId="7B203CE0" w14:textId="77777777" w:rsidR="00036B7F" w:rsidRPr="00E76367" w:rsidRDefault="00036B7F" w:rsidP="00A54D06">
      <w:pPr>
        <w:autoSpaceDE w:val="0"/>
        <w:autoSpaceDN w:val="0"/>
        <w:adjustRightInd w:val="0"/>
        <w:spacing w:after="0" w:line="240" w:lineRule="auto"/>
        <w:jc w:val="both"/>
        <w:rPr>
          <w:rFonts w:ascii="Hanken Light" w:hAnsi="Hanken Light" w:cstheme="majorHAnsi"/>
        </w:rPr>
      </w:pPr>
    </w:p>
    <w:p w14:paraId="399C206F" w14:textId="77777777" w:rsidR="00162BD7" w:rsidRPr="007F41EA" w:rsidRDefault="00162BD7" w:rsidP="00A54D06">
      <w:pPr>
        <w:autoSpaceDE w:val="0"/>
        <w:autoSpaceDN w:val="0"/>
        <w:adjustRightInd w:val="0"/>
        <w:spacing w:after="0" w:line="240" w:lineRule="auto"/>
        <w:jc w:val="both"/>
        <w:rPr>
          <w:rFonts w:ascii="Hanken Light" w:hAnsi="Hanken Light" w:cstheme="majorHAnsi"/>
          <w:b/>
          <w:sz w:val="24"/>
          <w:szCs w:val="24"/>
          <w:u w:val="single"/>
        </w:rPr>
      </w:pPr>
    </w:p>
    <w:p w14:paraId="325C895B" w14:textId="77777777" w:rsidR="00036B7F" w:rsidRPr="00DE407F" w:rsidRDefault="00036B7F" w:rsidP="00A54D06">
      <w:pPr>
        <w:autoSpaceDE w:val="0"/>
        <w:autoSpaceDN w:val="0"/>
        <w:adjustRightInd w:val="0"/>
        <w:spacing w:after="0" w:line="240" w:lineRule="auto"/>
        <w:jc w:val="both"/>
        <w:rPr>
          <w:rFonts w:ascii="Hanken Light" w:hAnsi="Hanken Light" w:cstheme="majorHAnsi"/>
          <w:b/>
          <w:bCs/>
          <w:sz w:val="24"/>
          <w:szCs w:val="24"/>
          <w:u w:val="single"/>
        </w:rPr>
      </w:pPr>
      <w:r w:rsidRPr="00DE407F">
        <w:rPr>
          <w:rFonts w:ascii="Hanken Light" w:hAnsi="Hanken Light" w:cstheme="majorHAnsi"/>
          <w:b/>
          <w:bCs/>
          <w:sz w:val="24"/>
          <w:szCs w:val="24"/>
          <w:u w:val="single"/>
        </w:rPr>
        <w:t>Inscriptions</w:t>
      </w:r>
    </w:p>
    <w:p w14:paraId="230E41E6" w14:textId="77777777" w:rsidR="0093455A" w:rsidRPr="007F41EA" w:rsidRDefault="0093455A" w:rsidP="00A54D06">
      <w:pPr>
        <w:autoSpaceDE w:val="0"/>
        <w:autoSpaceDN w:val="0"/>
        <w:adjustRightInd w:val="0"/>
        <w:spacing w:after="0" w:line="240" w:lineRule="auto"/>
        <w:jc w:val="both"/>
        <w:rPr>
          <w:rFonts w:ascii="Hanken Light" w:hAnsi="Hanken Light" w:cstheme="majorHAnsi"/>
          <w:sz w:val="24"/>
          <w:szCs w:val="24"/>
          <w:u w:val="single"/>
        </w:rPr>
      </w:pPr>
    </w:p>
    <w:p w14:paraId="0B471877" w14:textId="3C120900" w:rsidR="00036B7F" w:rsidRPr="00DB0B3D" w:rsidRDefault="00036B7F"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L’inscription aux temps périscolaires vaut acceptation du « Règlement intérieur des accueils</w:t>
      </w:r>
      <w:r w:rsidR="00DB0B3D">
        <w:rPr>
          <w:rFonts w:ascii="Hanken Light" w:hAnsi="Hanken Light" w:cstheme="majorHAnsi"/>
        </w:rPr>
        <w:t xml:space="preserve"> </w:t>
      </w:r>
      <w:r w:rsidR="0093455A" w:rsidRPr="00E76367">
        <w:rPr>
          <w:rFonts w:ascii="Hanken Light" w:hAnsi="Hanken Light" w:cstheme="majorHAnsi"/>
        </w:rPr>
        <w:t>Périscolaires</w:t>
      </w:r>
      <w:r w:rsidRPr="00E76367">
        <w:rPr>
          <w:rFonts w:ascii="Hanken Light" w:hAnsi="Hanken Light" w:cstheme="majorHAnsi"/>
        </w:rPr>
        <w:t xml:space="preserve"> ». Tous les temps périscolaires sont accessibles aux enfants scolarisés dans l’école et sur</w:t>
      </w:r>
      <w:r w:rsidR="0093455A" w:rsidRPr="00E76367">
        <w:rPr>
          <w:rFonts w:ascii="Hanken Light" w:hAnsi="Hanken Light" w:cstheme="majorHAnsi"/>
        </w:rPr>
        <w:t xml:space="preserve"> </w:t>
      </w:r>
      <w:r w:rsidRPr="00E76367">
        <w:rPr>
          <w:rFonts w:ascii="Hanken Light" w:hAnsi="Hanken Light" w:cstheme="majorHAnsi"/>
        </w:rPr>
        <w:t>inscription. Seuls les enfants inscrits peuvent y être accueillis.</w:t>
      </w:r>
      <w:r w:rsidR="0093455A" w:rsidRPr="00E76367">
        <w:rPr>
          <w:rFonts w:ascii="Hanken Light" w:hAnsi="Hanken Light" w:cstheme="majorHAnsi"/>
        </w:rPr>
        <w:t xml:space="preserve"> Les inscriptions se font sur le site de La Ville de Lyon</w:t>
      </w:r>
      <w:r w:rsidR="0093455A" w:rsidRPr="007F41EA">
        <w:rPr>
          <w:rFonts w:ascii="Hanken Light" w:hAnsi="Hanken Light" w:cstheme="majorHAnsi"/>
          <w:sz w:val="24"/>
          <w:szCs w:val="24"/>
        </w:rPr>
        <w:t>.</w:t>
      </w:r>
    </w:p>
    <w:p w14:paraId="4182352B" w14:textId="77777777" w:rsidR="0093455A" w:rsidRPr="007F41EA" w:rsidRDefault="0093455A" w:rsidP="00A54D06">
      <w:pPr>
        <w:autoSpaceDE w:val="0"/>
        <w:autoSpaceDN w:val="0"/>
        <w:adjustRightInd w:val="0"/>
        <w:spacing w:after="0" w:line="240" w:lineRule="auto"/>
        <w:jc w:val="both"/>
        <w:rPr>
          <w:rFonts w:ascii="Hanken Light" w:hAnsi="Hanken Light" w:cstheme="majorHAnsi"/>
          <w:sz w:val="24"/>
          <w:szCs w:val="24"/>
        </w:rPr>
      </w:pPr>
    </w:p>
    <w:p w14:paraId="3B3E8558" w14:textId="77777777" w:rsidR="00036B7F" w:rsidRPr="00DE407F" w:rsidRDefault="00036B7F" w:rsidP="00A54D06">
      <w:pPr>
        <w:autoSpaceDE w:val="0"/>
        <w:autoSpaceDN w:val="0"/>
        <w:adjustRightInd w:val="0"/>
        <w:spacing w:after="0" w:line="240" w:lineRule="auto"/>
        <w:jc w:val="both"/>
        <w:rPr>
          <w:rFonts w:ascii="Hanken Light" w:hAnsi="Hanken Light" w:cstheme="majorHAnsi"/>
          <w:b/>
          <w:bCs/>
          <w:sz w:val="24"/>
          <w:szCs w:val="24"/>
          <w:u w:val="single"/>
        </w:rPr>
      </w:pPr>
      <w:r w:rsidRPr="00DE407F">
        <w:rPr>
          <w:rFonts w:ascii="Hanken Light" w:hAnsi="Hanken Light" w:cstheme="majorHAnsi"/>
          <w:b/>
          <w:bCs/>
          <w:sz w:val="24"/>
          <w:szCs w:val="24"/>
          <w:u w:val="single"/>
        </w:rPr>
        <w:t>Périodicité des inscriptions</w:t>
      </w:r>
    </w:p>
    <w:p w14:paraId="688E48D3" w14:textId="77777777" w:rsidR="0093455A" w:rsidRPr="007F41EA" w:rsidRDefault="0093455A" w:rsidP="00A54D06">
      <w:pPr>
        <w:autoSpaceDE w:val="0"/>
        <w:autoSpaceDN w:val="0"/>
        <w:adjustRightInd w:val="0"/>
        <w:spacing w:after="0" w:line="240" w:lineRule="auto"/>
        <w:jc w:val="both"/>
        <w:rPr>
          <w:rFonts w:ascii="Hanken Light" w:hAnsi="Hanken Light" w:cstheme="majorHAnsi"/>
          <w:sz w:val="24"/>
          <w:szCs w:val="24"/>
        </w:rPr>
      </w:pPr>
    </w:p>
    <w:p w14:paraId="358CA7E9" w14:textId="641B7CF6" w:rsidR="00036B7F" w:rsidRPr="00E76367" w:rsidRDefault="00036B7F"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Les inscriptions à l’accueil du matin et la pause de midi sont annuelles.</w:t>
      </w:r>
      <w:r w:rsidR="0093455A" w:rsidRPr="00E76367">
        <w:rPr>
          <w:rFonts w:ascii="Hanken Light" w:hAnsi="Hanken Light" w:cstheme="majorHAnsi"/>
        </w:rPr>
        <w:t xml:space="preserve"> Ces inscriptions sont à faire auprès d</w:t>
      </w:r>
      <w:r w:rsidR="004716E0">
        <w:rPr>
          <w:rFonts w:ascii="Hanken Light" w:hAnsi="Hanken Light" w:cstheme="majorHAnsi"/>
        </w:rPr>
        <w:t xml:space="preserve">u </w:t>
      </w:r>
      <w:r w:rsidR="0093455A" w:rsidRPr="00E76367">
        <w:rPr>
          <w:rFonts w:ascii="Hanken Light" w:hAnsi="Hanken Light" w:cstheme="majorHAnsi"/>
        </w:rPr>
        <w:t xml:space="preserve">RCP de l’école. </w:t>
      </w:r>
    </w:p>
    <w:p w14:paraId="701266A4" w14:textId="77777777" w:rsidR="0093455A" w:rsidRPr="00E76367" w:rsidRDefault="0093455A" w:rsidP="00A54D06">
      <w:pPr>
        <w:autoSpaceDE w:val="0"/>
        <w:autoSpaceDN w:val="0"/>
        <w:adjustRightInd w:val="0"/>
        <w:spacing w:after="0" w:line="240" w:lineRule="auto"/>
        <w:jc w:val="both"/>
        <w:rPr>
          <w:rFonts w:ascii="Hanken Light" w:hAnsi="Hanken Light" w:cstheme="majorHAnsi"/>
        </w:rPr>
      </w:pPr>
    </w:p>
    <w:p w14:paraId="0CF888FC" w14:textId="0F407969" w:rsidR="00036B7F" w:rsidRDefault="00036B7F"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xml:space="preserve">Les inscriptions </w:t>
      </w:r>
      <w:r w:rsidR="004716E0">
        <w:rPr>
          <w:rFonts w:ascii="Hanken Light" w:hAnsi="Hanken Light" w:cstheme="majorHAnsi"/>
        </w:rPr>
        <w:t>aux temps</w:t>
      </w:r>
      <w:r w:rsidRPr="00E76367">
        <w:rPr>
          <w:rFonts w:ascii="Hanken Light" w:hAnsi="Hanken Light" w:cstheme="majorHAnsi"/>
        </w:rPr>
        <w:t xml:space="preserve"> PEPS du soir </w:t>
      </w:r>
      <w:r w:rsidRPr="004716E0">
        <w:rPr>
          <w:rFonts w:ascii="Hanken Light" w:hAnsi="Hanken Light" w:cstheme="majorHAnsi"/>
        </w:rPr>
        <w:t>et aux Ateliers du mercredi</w:t>
      </w:r>
      <w:r w:rsidR="004716E0" w:rsidRPr="004716E0">
        <w:rPr>
          <w:rFonts w:ascii="Hanken Light" w:hAnsi="Hanken Light" w:cstheme="majorHAnsi"/>
        </w:rPr>
        <w:t xml:space="preserve"> matin</w:t>
      </w:r>
      <w:r w:rsidRPr="004716E0">
        <w:rPr>
          <w:rFonts w:ascii="Hanken Light" w:hAnsi="Hanken Light" w:cstheme="majorHAnsi"/>
        </w:rPr>
        <w:t xml:space="preserve"> sont </w:t>
      </w:r>
      <w:r w:rsidR="004716E0" w:rsidRPr="004716E0">
        <w:rPr>
          <w:rFonts w:ascii="Hanken Light" w:hAnsi="Hanken Light" w:cstheme="majorHAnsi"/>
        </w:rPr>
        <w:t>annuelle</w:t>
      </w:r>
      <w:r w:rsidRPr="004716E0">
        <w:rPr>
          <w:rFonts w:ascii="Hanken Light" w:hAnsi="Hanken Light" w:cstheme="majorHAnsi"/>
        </w:rPr>
        <w:t>s.</w:t>
      </w:r>
      <w:r w:rsidRPr="00E76367">
        <w:rPr>
          <w:rFonts w:ascii="Hanken Light" w:hAnsi="Hanken Light" w:cstheme="majorHAnsi"/>
        </w:rPr>
        <w:t xml:space="preserve"> Pour les enfants inscrits</w:t>
      </w:r>
      <w:r w:rsidR="0093455A" w:rsidRPr="00E76367">
        <w:rPr>
          <w:rFonts w:ascii="Hanken Light" w:hAnsi="Hanken Light" w:cstheme="majorHAnsi"/>
        </w:rPr>
        <w:t xml:space="preserve"> </w:t>
      </w:r>
      <w:r w:rsidRPr="00E76367">
        <w:rPr>
          <w:rFonts w:ascii="Hanken Light" w:hAnsi="Hanken Light" w:cstheme="majorHAnsi"/>
        </w:rPr>
        <w:t>au premier semestre, l’inscription est reconduite de manière tacite. Si ce n’est pas leur souhait, les</w:t>
      </w:r>
      <w:r w:rsidR="0093455A" w:rsidRPr="00E76367">
        <w:rPr>
          <w:rFonts w:ascii="Hanken Light" w:hAnsi="Hanken Light" w:cstheme="majorHAnsi"/>
        </w:rPr>
        <w:t xml:space="preserve"> </w:t>
      </w:r>
      <w:r w:rsidRPr="00E76367">
        <w:rPr>
          <w:rFonts w:ascii="Hanken Light" w:hAnsi="Hanken Light" w:cstheme="majorHAnsi"/>
        </w:rPr>
        <w:t xml:space="preserve">responsables légaux </w:t>
      </w:r>
      <w:r w:rsidR="004716E0">
        <w:rPr>
          <w:rFonts w:ascii="Hanken Light" w:hAnsi="Hanken Light" w:cstheme="majorHAnsi"/>
        </w:rPr>
        <w:t xml:space="preserve">doivent </w:t>
      </w:r>
      <w:r w:rsidRPr="00E76367">
        <w:rPr>
          <w:rFonts w:ascii="Hanken Light" w:hAnsi="Hanken Light" w:cstheme="majorHAnsi"/>
        </w:rPr>
        <w:t>en inform</w:t>
      </w:r>
      <w:r w:rsidR="001C281B">
        <w:rPr>
          <w:rFonts w:ascii="Hanken Light" w:hAnsi="Hanken Light" w:cstheme="majorHAnsi"/>
        </w:rPr>
        <w:t>er</w:t>
      </w:r>
      <w:r w:rsidRPr="00E76367">
        <w:rPr>
          <w:rFonts w:ascii="Hanken Light" w:hAnsi="Hanken Light" w:cstheme="majorHAnsi"/>
        </w:rPr>
        <w:t xml:space="preserve"> l</w:t>
      </w:r>
      <w:r w:rsidR="0093455A" w:rsidRPr="00E76367">
        <w:rPr>
          <w:rFonts w:ascii="Hanken Light" w:hAnsi="Hanken Light" w:cstheme="majorHAnsi"/>
        </w:rPr>
        <w:t xml:space="preserve">a directrice </w:t>
      </w:r>
      <w:r w:rsidRPr="00E76367">
        <w:rPr>
          <w:rFonts w:ascii="Hanken Light" w:hAnsi="Hanken Light" w:cstheme="majorHAnsi"/>
        </w:rPr>
        <w:t>d’accueil de loisirs ou le</w:t>
      </w:r>
      <w:r w:rsidR="001C281B">
        <w:rPr>
          <w:rFonts w:ascii="Hanken Light" w:hAnsi="Hanken Light" w:cstheme="majorHAnsi"/>
        </w:rPr>
        <w:t>.la</w:t>
      </w:r>
      <w:r w:rsidRPr="00E76367">
        <w:rPr>
          <w:rFonts w:ascii="Hanken Light" w:hAnsi="Hanken Light" w:cstheme="majorHAnsi"/>
        </w:rPr>
        <w:t xml:space="preserve"> </w:t>
      </w:r>
      <w:proofErr w:type="spellStart"/>
      <w:proofErr w:type="gramStart"/>
      <w:r w:rsidRPr="00E76367">
        <w:rPr>
          <w:rFonts w:ascii="Hanken Light" w:hAnsi="Hanken Light" w:cstheme="majorHAnsi"/>
        </w:rPr>
        <w:t>référent</w:t>
      </w:r>
      <w:r w:rsidR="001C281B">
        <w:rPr>
          <w:rFonts w:ascii="Hanken Light" w:hAnsi="Hanken Light" w:cstheme="majorHAnsi"/>
        </w:rPr>
        <w:t>.e</w:t>
      </w:r>
      <w:proofErr w:type="spellEnd"/>
      <w:proofErr w:type="gramEnd"/>
      <w:r w:rsidRPr="00E76367">
        <w:rPr>
          <w:rFonts w:ascii="Hanken Light" w:hAnsi="Hanken Light" w:cstheme="majorHAnsi"/>
        </w:rPr>
        <w:t xml:space="preserve"> coéducation de</w:t>
      </w:r>
      <w:r w:rsidR="0093455A" w:rsidRPr="00E76367">
        <w:rPr>
          <w:rFonts w:ascii="Hanken Light" w:hAnsi="Hanken Light" w:cstheme="majorHAnsi"/>
        </w:rPr>
        <w:t xml:space="preserve"> </w:t>
      </w:r>
      <w:r w:rsidRPr="00E76367">
        <w:rPr>
          <w:rFonts w:ascii="Hanken Light" w:hAnsi="Hanken Light" w:cstheme="majorHAnsi"/>
        </w:rPr>
        <w:t>proximité avant l</w:t>
      </w:r>
      <w:r w:rsidR="001C281B">
        <w:rPr>
          <w:rFonts w:ascii="Hanken Light" w:hAnsi="Hanken Light" w:cstheme="majorHAnsi"/>
        </w:rPr>
        <w:t>a fin</w:t>
      </w:r>
      <w:r w:rsidRPr="00E76367">
        <w:rPr>
          <w:rFonts w:ascii="Hanken Light" w:hAnsi="Hanken Light" w:cstheme="majorHAnsi"/>
        </w:rPr>
        <w:t xml:space="preserve"> du 1er semestre.</w:t>
      </w:r>
    </w:p>
    <w:p w14:paraId="377E5E67" w14:textId="05F8642C" w:rsidR="004716E0" w:rsidRDefault="004716E0" w:rsidP="00A54D06">
      <w:pPr>
        <w:autoSpaceDE w:val="0"/>
        <w:autoSpaceDN w:val="0"/>
        <w:adjustRightInd w:val="0"/>
        <w:spacing w:after="0" w:line="240" w:lineRule="auto"/>
        <w:jc w:val="both"/>
        <w:rPr>
          <w:rFonts w:ascii="Hanken Light" w:hAnsi="Hanken Light" w:cstheme="majorHAnsi"/>
        </w:rPr>
      </w:pPr>
    </w:p>
    <w:p w14:paraId="25279BCA" w14:textId="7B9069DF" w:rsidR="004716E0" w:rsidRDefault="004716E0" w:rsidP="00A54D06">
      <w:pPr>
        <w:autoSpaceDE w:val="0"/>
        <w:autoSpaceDN w:val="0"/>
        <w:adjustRightInd w:val="0"/>
        <w:spacing w:after="0" w:line="240" w:lineRule="auto"/>
        <w:jc w:val="both"/>
        <w:rPr>
          <w:rFonts w:ascii="Hanken Light" w:hAnsi="Hanken Light" w:cstheme="majorHAnsi"/>
        </w:rPr>
      </w:pPr>
    </w:p>
    <w:p w14:paraId="6E3A99E1" w14:textId="77777777" w:rsidR="004716E0" w:rsidRPr="00E76367" w:rsidRDefault="004716E0" w:rsidP="00A54D06">
      <w:pPr>
        <w:autoSpaceDE w:val="0"/>
        <w:autoSpaceDN w:val="0"/>
        <w:adjustRightInd w:val="0"/>
        <w:spacing w:after="0" w:line="240" w:lineRule="auto"/>
        <w:jc w:val="both"/>
        <w:rPr>
          <w:rFonts w:ascii="Hanken Light" w:hAnsi="Hanken Light" w:cstheme="majorHAnsi"/>
        </w:rPr>
      </w:pPr>
    </w:p>
    <w:p w14:paraId="35ABD223" w14:textId="77777777" w:rsidR="0093455A" w:rsidRPr="00E76367" w:rsidRDefault="0093455A" w:rsidP="00A54D06">
      <w:pPr>
        <w:autoSpaceDE w:val="0"/>
        <w:autoSpaceDN w:val="0"/>
        <w:adjustRightInd w:val="0"/>
        <w:spacing w:after="0" w:line="240" w:lineRule="auto"/>
        <w:jc w:val="both"/>
        <w:rPr>
          <w:rFonts w:ascii="Hanken Light" w:hAnsi="Hanken Light" w:cstheme="majorHAnsi"/>
        </w:rPr>
      </w:pPr>
    </w:p>
    <w:p w14:paraId="1BA95119" w14:textId="70708F7E" w:rsidR="00036B7F" w:rsidRPr="00E76367" w:rsidRDefault="00036B7F"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lastRenderedPageBreak/>
        <w:t xml:space="preserve">• Pour </w:t>
      </w:r>
      <w:r w:rsidR="004716E0">
        <w:rPr>
          <w:rFonts w:ascii="Hanken Light" w:hAnsi="Hanken Light" w:cstheme="majorHAnsi"/>
        </w:rPr>
        <w:t>s’</w:t>
      </w:r>
      <w:r w:rsidRPr="00E76367">
        <w:rPr>
          <w:rFonts w:ascii="Hanken Light" w:hAnsi="Hanken Light" w:cstheme="majorHAnsi"/>
        </w:rPr>
        <w:t>inscr</w:t>
      </w:r>
      <w:r w:rsidR="004716E0">
        <w:rPr>
          <w:rFonts w:ascii="Hanken Light" w:hAnsi="Hanken Light" w:cstheme="majorHAnsi"/>
        </w:rPr>
        <w:t>ire</w:t>
      </w:r>
      <w:r w:rsidRPr="00E76367">
        <w:rPr>
          <w:rFonts w:ascii="Hanken Light" w:hAnsi="Hanken Light" w:cstheme="majorHAnsi"/>
        </w:rPr>
        <w:t xml:space="preserve"> aux accueils périscolaires :</w:t>
      </w:r>
    </w:p>
    <w:p w14:paraId="4998F164" w14:textId="77777777" w:rsidR="0093455A" w:rsidRPr="00E76367" w:rsidRDefault="0093455A" w:rsidP="00A54D06">
      <w:pPr>
        <w:autoSpaceDE w:val="0"/>
        <w:autoSpaceDN w:val="0"/>
        <w:adjustRightInd w:val="0"/>
        <w:spacing w:after="0" w:line="240" w:lineRule="auto"/>
        <w:jc w:val="both"/>
        <w:rPr>
          <w:rFonts w:ascii="Hanken Light" w:hAnsi="Hanken Light" w:cstheme="majorHAnsi"/>
        </w:rPr>
      </w:pPr>
    </w:p>
    <w:p w14:paraId="0B7163D8" w14:textId="77777777" w:rsidR="00036B7F" w:rsidRPr="00E76367" w:rsidRDefault="00036B7F"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Un formulaire unique doit être rempli. Il est disponible tout au long de l’année sur le site internet de la</w:t>
      </w:r>
      <w:r w:rsidR="0093455A" w:rsidRPr="00E76367">
        <w:rPr>
          <w:rFonts w:ascii="Hanken Light" w:hAnsi="Hanken Light" w:cstheme="majorHAnsi"/>
        </w:rPr>
        <w:t xml:space="preserve"> </w:t>
      </w:r>
      <w:r w:rsidRPr="00E76367">
        <w:rPr>
          <w:rFonts w:ascii="Hanken Light" w:hAnsi="Hanken Light" w:cstheme="majorHAnsi"/>
        </w:rPr>
        <w:t>Ville de Lyon (www.lyon.fr). Ce formulaire permet de recenser les choix des familles, leurs coordonnées</w:t>
      </w:r>
      <w:r w:rsidR="0093455A" w:rsidRPr="00E76367">
        <w:rPr>
          <w:rFonts w:ascii="Hanken Light" w:hAnsi="Hanken Light" w:cstheme="majorHAnsi"/>
        </w:rPr>
        <w:t xml:space="preserve"> </w:t>
      </w:r>
      <w:r w:rsidRPr="00E76367">
        <w:rPr>
          <w:rFonts w:ascii="Hanken Light" w:hAnsi="Hanken Light" w:cstheme="majorHAnsi"/>
        </w:rPr>
        <w:t>et les informations sanitaires de l’enfant (vaccins, allergies, difficultés de santé).</w:t>
      </w:r>
    </w:p>
    <w:p w14:paraId="18101922" w14:textId="77777777" w:rsidR="0093455A" w:rsidRPr="00E76367" w:rsidRDefault="0093455A" w:rsidP="00A54D06">
      <w:pPr>
        <w:autoSpaceDE w:val="0"/>
        <w:autoSpaceDN w:val="0"/>
        <w:adjustRightInd w:val="0"/>
        <w:spacing w:after="0" w:line="240" w:lineRule="auto"/>
        <w:jc w:val="both"/>
        <w:rPr>
          <w:rFonts w:ascii="Hanken Light" w:hAnsi="Hanken Light" w:cstheme="majorHAnsi"/>
        </w:rPr>
      </w:pPr>
    </w:p>
    <w:p w14:paraId="078A7FD7" w14:textId="639A3433" w:rsidR="00036B7F" w:rsidRPr="00E76367" w:rsidRDefault="004716E0" w:rsidP="00A54D06">
      <w:pPr>
        <w:autoSpaceDE w:val="0"/>
        <w:autoSpaceDN w:val="0"/>
        <w:adjustRightInd w:val="0"/>
        <w:spacing w:after="0" w:line="240" w:lineRule="auto"/>
        <w:jc w:val="both"/>
        <w:rPr>
          <w:rFonts w:ascii="Hanken Light" w:hAnsi="Hanken Light" w:cstheme="majorHAnsi"/>
        </w:rPr>
      </w:pPr>
      <w:r>
        <w:rPr>
          <w:rFonts w:ascii="Hanken Light" w:hAnsi="Hanken Light" w:cstheme="majorHAnsi"/>
        </w:rPr>
        <w:t>Des modifications sont possibles</w:t>
      </w:r>
      <w:r w:rsidR="00036B7F" w:rsidRPr="00E76367">
        <w:rPr>
          <w:rFonts w:ascii="Hanken Light" w:hAnsi="Hanken Light" w:cstheme="majorHAnsi"/>
        </w:rPr>
        <w:t xml:space="preserve"> en cours d’année pour</w:t>
      </w:r>
      <w:r w:rsidR="0093455A" w:rsidRPr="00E76367">
        <w:rPr>
          <w:rFonts w:ascii="Hanken Light" w:hAnsi="Hanken Light" w:cstheme="majorHAnsi"/>
        </w:rPr>
        <w:t xml:space="preserve"> </w:t>
      </w:r>
      <w:r w:rsidR="00036B7F" w:rsidRPr="00E76367">
        <w:rPr>
          <w:rFonts w:ascii="Hanken Light" w:hAnsi="Hanken Light" w:cstheme="majorHAnsi"/>
        </w:rPr>
        <w:t>tout changement de coordonnées, de situation familiale ou d’information sanitaire de l’enfant (vaccins,</w:t>
      </w:r>
      <w:r w:rsidR="0093455A" w:rsidRPr="00E76367">
        <w:rPr>
          <w:rFonts w:ascii="Hanken Light" w:hAnsi="Hanken Light" w:cstheme="majorHAnsi"/>
        </w:rPr>
        <w:t xml:space="preserve"> </w:t>
      </w:r>
      <w:r w:rsidR="00036B7F" w:rsidRPr="00E76367">
        <w:rPr>
          <w:rFonts w:ascii="Hanken Light" w:hAnsi="Hanken Light" w:cstheme="majorHAnsi"/>
        </w:rPr>
        <w:t>allergies, difficultés de santé).</w:t>
      </w:r>
    </w:p>
    <w:p w14:paraId="04B4A734" w14:textId="77777777" w:rsidR="0093455A" w:rsidRPr="00E76367" w:rsidRDefault="0093455A" w:rsidP="00A54D06">
      <w:pPr>
        <w:autoSpaceDE w:val="0"/>
        <w:autoSpaceDN w:val="0"/>
        <w:adjustRightInd w:val="0"/>
        <w:spacing w:after="0" w:line="240" w:lineRule="auto"/>
        <w:jc w:val="both"/>
        <w:rPr>
          <w:rFonts w:ascii="Hanken Light" w:hAnsi="Hanken Light" w:cstheme="majorHAnsi"/>
        </w:rPr>
      </w:pPr>
    </w:p>
    <w:p w14:paraId="217F2FD0" w14:textId="7B634A10" w:rsidR="00036B7F" w:rsidRPr="00E76367" w:rsidRDefault="00036B7F"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L’enfant ne peut être accueilli que lorsque le Dossier Administratif Commun (formulaire DAC sur www.lyon.fr) est renseigné et l’inscription confirmée par la Ville de Lyon</w:t>
      </w:r>
      <w:r w:rsidR="004716E0">
        <w:rPr>
          <w:rFonts w:ascii="Hanken Light" w:hAnsi="Hanken Light" w:cstheme="majorHAnsi"/>
        </w:rPr>
        <w:t xml:space="preserve"> et/ou la MEJ</w:t>
      </w:r>
      <w:r w:rsidRPr="00E76367">
        <w:rPr>
          <w:rFonts w:ascii="Hanken Light" w:hAnsi="Hanken Light" w:cstheme="majorHAnsi"/>
        </w:rPr>
        <w:t>.</w:t>
      </w:r>
    </w:p>
    <w:p w14:paraId="275A01B3" w14:textId="77777777" w:rsidR="00FA0714" w:rsidRPr="00E76367" w:rsidRDefault="00FA0714" w:rsidP="00A54D06">
      <w:pPr>
        <w:autoSpaceDE w:val="0"/>
        <w:autoSpaceDN w:val="0"/>
        <w:adjustRightInd w:val="0"/>
        <w:spacing w:after="0" w:line="240" w:lineRule="auto"/>
        <w:jc w:val="both"/>
        <w:rPr>
          <w:rFonts w:ascii="Hanken Light" w:hAnsi="Hanken Light" w:cstheme="majorHAnsi"/>
        </w:rPr>
      </w:pPr>
    </w:p>
    <w:p w14:paraId="43000047" w14:textId="77777777" w:rsidR="00036B7F" w:rsidRPr="00E76367" w:rsidRDefault="00036B7F"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Si l’enfant n’est pas à jour de ses vaccinations obligatoires, seule une admission provisoire est possible.</w:t>
      </w:r>
      <w:r w:rsidR="0093455A" w:rsidRPr="00E76367">
        <w:rPr>
          <w:rFonts w:ascii="Hanken Light" w:hAnsi="Hanken Light" w:cstheme="majorHAnsi"/>
        </w:rPr>
        <w:t xml:space="preserve"> </w:t>
      </w:r>
      <w:r w:rsidRPr="00E76367">
        <w:rPr>
          <w:rFonts w:ascii="Hanken Light" w:hAnsi="Hanken Light" w:cstheme="majorHAnsi"/>
        </w:rPr>
        <w:t>Les parents ont alors trois mois pour régulariser la situation en fonction du calendrier des vaccinations</w:t>
      </w:r>
      <w:r w:rsidR="0093455A" w:rsidRPr="00E76367">
        <w:rPr>
          <w:rFonts w:ascii="Hanken Light" w:hAnsi="Hanken Light" w:cstheme="majorHAnsi"/>
        </w:rPr>
        <w:t xml:space="preserve"> </w:t>
      </w:r>
      <w:r w:rsidRPr="00E76367">
        <w:rPr>
          <w:rFonts w:ascii="Hanken Light" w:hAnsi="Hanken Light" w:cstheme="majorHAnsi"/>
        </w:rPr>
        <w:t>et mettre à jour le formulaire DAC. Si les vaccinations ne sont pas régularisées dans ce délai, l’enfant ne</w:t>
      </w:r>
      <w:r w:rsidR="0093455A" w:rsidRPr="00E76367">
        <w:rPr>
          <w:rFonts w:ascii="Hanken Light" w:hAnsi="Hanken Light" w:cstheme="majorHAnsi"/>
        </w:rPr>
        <w:t xml:space="preserve"> </w:t>
      </w:r>
      <w:r w:rsidRPr="00E76367">
        <w:rPr>
          <w:rFonts w:ascii="Hanken Light" w:hAnsi="Hanken Light" w:cstheme="majorHAnsi"/>
        </w:rPr>
        <w:t>pourra pas être maintenu en collectivité.</w:t>
      </w:r>
    </w:p>
    <w:p w14:paraId="72176BDF" w14:textId="77777777" w:rsidR="0093455A" w:rsidRPr="00E76367" w:rsidRDefault="0093455A" w:rsidP="00A54D06">
      <w:pPr>
        <w:autoSpaceDE w:val="0"/>
        <w:autoSpaceDN w:val="0"/>
        <w:adjustRightInd w:val="0"/>
        <w:spacing w:after="0" w:line="240" w:lineRule="auto"/>
        <w:jc w:val="both"/>
        <w:rPr>
          <w:rFonts w:ascii="Hanken Light" w:hAnsi="Hanken Light" w:cstheme="majorHAnsi"/>
        </w:rPr>
      </w:pPr>
    </w:p>
    <w:p w14:paraId="0792402D" w14:textId="77777777" w:rsidR="00036B7F" w:rsidRPr="00E76367" w:rsidRDefault="00036B7F"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Toute inscription effectuée par un parent présume de l’accord de l’autre parent, dans le cadre d’un</w:t>
      </w:r>
      <w:r w:rsidR="0093455A" w:rsidRPr="00E76367">
        <w:rPr>
          <w:rFonts w:ascii="Hanken Light" w:hAnsi="Hanken Light" w:cstheme="majorHAnsi"/>
        </w:rPr>
        <w:t xml:space="preserve"> </w:t>
      </w:r>
      <w:r w:rsidRPr="00E76367">
        <w:rPr>
          <w:rFonts w:ascii="Hanken Light" w:hAnsi="Hanken Light" w:cstheme="majorHAnsi"/>
        </w:rPr>
        <w:t>exercice conjoint de l’autorité parentale.</w:t>
      </w:r>
    </w:p>
    <w:p w14:paraId="10B4C30F"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p>
    <w:p w14:paraId="01ABDF95" w14:textId="2685AC52" w:rsidR="00260C2A" w:rsidRDefault="00260C2A"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xml:space="preserve">Toute demande de modification d’inscription s’effectue directement auprès du référent coéducation de proximité, à l’exception des demandes pour les Ateliers du mercredi qui sont à effectuer auprès de la directrice d’accueil de loisirs. </w:t>
      </w:r>
    </w:p>
    <w:p w14:paraId="71308553" w14:textId="77777777" w:rsidR="00FD1AD6" w:rsidRPr="00E76367" w:rsidRDefault="00FD1AD6" w:rsidP="00A54D06">
      <w:pPr>
        <w:autoSpaceDE w:val="0"/>
        <w:autoSpaceDN w:val="0"/>
        <w:adjustRightInd w:val="0"/>
        <w:spacing w:after="0" w:line="240" w:lineRule="auto"/>
        <w:jc w:val="both"/>
        <w:rPr>
          <w:rFonts w:ascii="Hanken Light" w:hAnsi="Hanken Light" w:cstheme="majorHAnsi"/>
        </w:rPr>
      </w:pPr>
    </w:p>
    <w:p w14:paraId="39AD1565"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r w:rsidRPr="004716E0">
        <w:rPr>
          <w:rFonts w:ascii="Hanken Light" w:hAnsi="Hanken Light" w:cstheme="majorHAnsi"/>
        </w:rPr>
        <w:t>Lorsqu’un enfant change d’école pour s’inscrire dans une autre école publique lyonnaise, il convient de se rapprocher du référent coéducation de proximité de la nouvelle école d’affectation.</w:t>
      </w:r>
    </w:p>
    <w:p w14:paraId="401A9B5C" w14:textId="77777777" w:rsidR="00260C2A" w:rsidRPr="007F41EA" w:rsidRDefault="00260C2A" w:rsidP="00A54D06">
      <w:pPr>
        <w:autoSpaceDE w:val="0"/>
        <w:autoSpaceDN w:val="0"/>
        <w:adjustRightInd w:val="0"/>
        <w:spacing w:after="0" w:line="240" w:lineRule="auto"/>
        <w:jc w:val="both"/>
        <w:rPr>
          <w:rFonts w:ascii="Hanken Light" w:hAnsi="Hanken Light" w:cstheme="majorHAnsi"/>
          <w:sz w:val="24"/>
          <w:szCs w:val="24"/>
        </w:rPr>
      </w:pPr>
    </w:p>
    <w:p w14:paraId="57C6F6D5" w14:textId="6C9B8A52" w:rsidR="00260C2A" w:rsidRDefault="00260C2A" w:rsidP="00A54D06">
      <w:pPr>
        <w:autoSpaceDE w:val="0"/>
        <w:autoSpaceDN w:val="0"/>
        <w:adjustRightInd w:val="0"/>
        <w:spacing w:after="0" w:line="240" w:lineRule="auto"/>
        <w:jc w:val="both"/>
        <w:rPr>
          <w:rFonts w:ascii="Hanken Light" w:hAnsi="Hanken Light" w:cstheme="majorHAnsi"/>
          <w:b/>
          <w:bCs/>
          <w:sz w:val="24"/>
          <w:szCs w:val="24"/>
          <w:u w:val="single"/>
        </w:rPr>
      </w:pPr>
      <w:r w:rsidRPr="00DE407F">
        <w:rPr>
          <w:rFonts w:ascii="Hanken Light" w:hAnsi="Hanken Light" w:cstheme="majorHAnsi"/>
          <w:b/>
          <w:bCs/>
          <w:sz w:val="24"/>
          <w:szCs w:val="24"/>
          <w:u w:val="single"/>
        </w:rPr>
        <w:t>Personnes autorisées à récupérer l’enfant</w:t>
      </w:r>
    </w:p>
    <w:p w14:paraId="26165AE9" w14:textId="77777777" w:rsidR="00E76367" w:rsidRPr="00DE407F" w:rsidRDefault="00E76367" w:rsidP="00A54D06">
      <w:pPr>
        <w:autoSpaceDE w:val="0"/>
        <w:autoSpaceDN w:val="0"/>
        <w:adjustRightInd w:val="0"/>
        <w:spacing w:after="0" w:line="240" w:lineRule="auto"/>
        <w:jc w:val="both"/>
        <w:rPr>
          <w:rFonts w:ascii="Hanken Light" w:hAnsi="Hanken Light" w:cstheme="majorHAnsi"/>
          <w:b/>
          <w:bCs/>
          <w:sz w:val="24"/>
          <w:szCs w:val="24"/>
          <w:u w:val="single"/>
        </w:rPr>
      </w:pPr>
    </w:p>
    <w:p w14:paraId="06F81E20" w14:textId="2332C1FA" w:rsidR="00260C2A" w:rsidRPr="00E76367" w:rsidRDefault="00260C2A"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xml:space="preserve">Les représentants légaux souhaitant autoriser </w:t>
      </w:r>
      <w:r w:rsidRPr="00E76367">
        <w:rPr>
          <w:rFonts w:ascii="Hanken Light" w:hAnsi="Hanken Light" w:cstheme="majorHAnsi"/>
          <w:b/>
        </w:rPr>
        <w:t xml:space="preserve">des personnes majeures </w:t>
      </w:r>
      <w:r w:rsidRPr="00E76367">
        <w:rPr>
          <w:rFonts w:ascii="Hanken Light" w:hAnsi="Hanken Light" w:cstheme="majorHAnsi"/>
        </w:rPr>
        <w:t xml:space="preserve">à récupérer leur enfant doivent le faire par écrit via le formulaire d’inscription ou directement </w:t>
      </w:r>
      <w:proofErr w:type="gramStart"/>
      <w:r w:rsidRPr="00E76367">
        <w:rPr>
          <w:rFonts w:ascii="Hanken Light" w:hAnsi="Hanken Light" w:cstheme="majorHAnsi"/>
        </w:rPr>
        <w:t>auprès  de</w:t>
      </w:r>
      <w:proofErr w:type="gramEnd"/>
      <w:r w:rsidRPr="00E76367">
        <w:rPr>
          <w:rFonts w:ascii="Hanken Light" w:hAnsi="Hanken Light" w:cstheme="majorHAnsi"/>
        </w:rPr>
        <w:t xml:space="preserve"> la directrice d’accueil de loisirs.</w:t>
      </w:r>
    </w:p>
    <w:p w14:paraId="77A875CF"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p>
    <w:p w14:paraId="14BC6B48" w14:textId="4EB9A6B9" w:rsidR="00260C2A" w:rsidRPr="00E76367" w:rsidRDefault="00260C2A"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xml:space="preserve">Les personnes ainsi autorisées doivent être en </w:t>
      </w:r>
      <w:r w:rsidR="00FD1AD6">
        <w:rPr>
          <w:rFonts w:ascii="Hanken Light" w:hAnsi="Hanken Light" w:cstheme="majorHAnsi"/>
        </w:rPr>
        <w:t>mesure</w:t>
      </w:r>
      <w:r w:rsidRPr="00E76367">
        <w:rPr>
          <w:rFonts w:ascii="Hanken Light" w:hAnsi="Hanken Light" w:cstheme="majorHAnsi"/>
        </w:rPr>
        <w:t xml:space="preserve"> de fournir un document justifiant de leur identité lorsqu’elles viennent chercher l’enfant.</w:t>
      </w:r>
    </w:p>
    <w:p w14:paraId="1B6C5DFC" w14:textId="77777777" w:rsidR="00260C2A" w:rsidRPr="007F41EA" w:rsidRDefault="00260C2A" w:rsidP="00A54D06">
      <w:pPr>
        <w:autoSpaceDE w:val="0"/>
        <w:autoSpaceDN w:val="0"/>
        <w:adjustRightInd w:val="0"/>
        <w:spacing w:after="0" w:line="240" w:lineRule="auto"/>
        <w:jc w:val="both"/>
        <w:rPr>
          <w:rFonts w:ascii="Hanken Light" w:hAnsi="Hanken Light" w:cstheme="majorHAnsi"/>
          <w:sz w:val="24"/>
          <w:szCs w:val="24"/>
        </w:rPr>
      </w:pPr>
    </w:p>
    <w:p w14:paraId="275E4233" w14:textId="77777777" w:rsidR="00260C2A" w:rsidRPr="00DE407F" w:rsidRDefault="00260C2A" w:rsidP="00A54D06">
      <w:pPr>
        <w:autoSpaceDE w:val="0"/>
        <w:autoSpaceDN w:val="0"/>
        <w:adjustRightInd w:val="0"/>
        <w:spacing w:after="0" w:line="240" w:lineRule="auto"/>
        <w:jc w:val="both"/>
        <w:rPr>
          <w:rFonts w:ascii="Hanken Light" w:hAnsi="Hanken Light" w:cstheme="majorHAnsi"/>
          <w:b/>
          <w:sz w:val="24"/>
          <w:szCs w:val="24"/>
          <w:u w:val="single"/>
        </w:rPr>
      </w:pPr>
      <w:r w:rsidRPr="00DE407F">
        <w:rPr>
          <w:rFonts w:ascii="Hanken Light" w:hAnsi="Hanken Light" w:cstheme="majorHAnsi"/>
          <w:b/>
          <w:sz w:val="24"/>
          <w:szCs w:val="24"/>
          <w:u w:val="single"/>
        </w:rPr>
        <w:t>Départ autonome de l’enfant</w:t>
      </w:r>
    </w:p>
    <w:p w14:paraId="661E5419" w14:textId="77777777" w:rsidR="00260C2A" w:rsidRPr="007F41EA" w:rsidRDefault="00260C2A" w:rsidP="00A54D06">
      <w:pPr>
        <w:autoSpaceDE w:val="0"/>
        <w:autoSpaceDN w:val="0"/>
        <w:adjustRightInd w:val="0"/>
        <w:spacing w:after="0" w:line="240" w:lineRule="auto"/>
        <w:jc w:val="both"/>
        <w:rPr>
          <w:rFonts w:ascii="Hanken Light" w:hAnsi="Hanken Light" w:cstheme="majorHAnsi"/>
          <w:bCs/>
          <w:sz w:val="24"/>
          <w:szCs w:val="24"/>
          <w:u w:val="single"/>
        </w:rPr>
      </w:pPr>
    </w:p>
    <w:p w14:paraId="348D3E6A" w14:textId="20E37A17" w:rsidR="00260C2A" w:rsidRPr="00E76367" w:rsidRDefault="00260C2A"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xml:space="preserve">Le départ autonome des enfants scolarisés à l’école élémentaire (CP à CM2) est possible si le responsable légal de l’enfant a renseigné l’autorisation à rentrer seul sur le dossier administratif commun de l’enfant ou de le signaler par écrit (mail) </w:t>
      </w:r>
      <w:r w:rsidR="004716E0">
        <w:rPr>
          <w:rFonts w:ascii="Hanken Light" w:hAnsi="Hanken Light" w:cstheme="majorHAnsi"/>
        </w:rPr>
        <w:t>à la</w:t>
      </w:r>
      <w:r w:rsidRPr="00E76367">
        <w:rPr>
          <w:rFonts w:ascii="Hanken Light" w:hAnsi="Hanken Light" w:cstheme="majorHAnsi"/>
        </w:rPr>
        <w:t xml:space="preserve"> DAL avec le plus de détail</w:t>
      </w:r>
      <w:r w:rsidR="00FD1AD6">
        <w:rPr>
          <w:rFonts w:ascii="Hanken Light" w:hAnsi="Hanken Light" w:cstheme="majorHAnsi"/>
        </w:rPr>
        <w:t>s</w:t>
      </w:r>
      <w:r w:rsidRPr="00E76367">
        <w:rPr>
          <w:rFonts w:ascii="Hanken Light" w:hAnsi="Hanken Light" w:cstheme="majorHAnsi"/>
        </w:rPr>
        <w:t xml:space="preserve"> possible (Rentre seul sur tous les temps/ que le soir/ que le mercredi</w:t>
      </w:r>
      <w:r w:rsidR="00FD1AD6">
        <w:rPr>
          <w:rFonts w:ascii="Hanken Light" w:hAnsi="Hanken Light" w:cstheme="majorHAnsi"/>
        </w:rPr>
        <w:t>, etc</w:t>
      </w:r>
      <w:r w:rsidRPr="00E76367">
        <w:rPr>
          <w:rFonts w:ascii="Hanken Light" w:hAnsi="Hanken Light" w:cstheme="majorHAnsi"/>
        </w:rPr>
        <w:t>…)</w:t>
      </w:r>
    </w:p>
    <w:p w14:paraId="29A04199"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p>
    <w:p w14:paraId="0401634D"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Pour les enfants scolarisés à l’école maternelle, seule une personne majeure (responsable légal ou personne autorisée par un responsable légal) peut récupérer l’enfant.</w:t>
      </w:r>
    </w:p>
    <w:p w14:paraId="444B36D9" w14:textId="2B1D4A1D" w:rsidR="00260C2A" w:rsidRDefault="00260C2A" w:rsidP="00A54D06">
      <w:pPr>
        <w:autoSpaceDE w:val="0"/>
        <w:autoSpaceDN w:val="0"/>
        <w:adjustRightInd w:val="0"/>
        <w:spacing w:after="0" w:line="240" w:lineRule="auto"/>
        <w:jc w:val="both"/>
        <w:rPr>
          <w:rFonts w:ascii="Hanken Light" w:hAnsi="Hanken Light" w:cstheme="majorHAnsi"/>
          <w:sz w:val="24"/>
          <w:szCs w:val="24"/>
        </w:rPr>
      </w:pPr>
    </w:p>
    <w:p w14:paraId="1DB10F95" w14:textId="2CAF80D3" w:rsidR="004716E0" w:rsidRDefault="004716E0" w:rsidP="00A54D06">
      <w:pPr>
        <w:autoSpaceDE w:val="0"/>
        <w:autoSpaceDN w:val="0"/>
        <w:adjustRightInd w:val="0"/>
        <w:spacing w:after="0" w:line="240" w:lineRule="auto"/>
        <w:jc w:val="both"/>
        <w:rPr>
          <w:rFonts w:ascii="Hanken Light" w:hAnsi="Hanken Light" w:cstheme="majorHAnsi"/>
          <w:sz w:val="24"/>
          <w:szCs w:val="24"/>
        </w:rPr>
      </w:pPr>
    </w:p>
    <w:p w14:paraId="63EDF33F" w14:textId="3A999480" w:rsidR="004716E0" w:rsidRDefault="004716E0" w:rsidP="00A54D06">
      <w:pPr>
        <w:autoSpaceDE w:val="0"/>
        <w:autoSpaceDN w:val="0"/>
        <w:adjustRightInd w:val="0"/>
        <w:spacing w:after="0" w:line="240" w:lineRule="auto"/>
        <w:jc w:val="both"/>
        <w:rPr>
          <w:rFonts w:ascii="Hanken Light" w:hAnsi="Hanken Light" w:cstheme="majorHAnsi"/>
          <w:sz w:val="24"/>
          <w:szCs w:val="24"/>
        </w:rPr>
      </w:pPr>
    </w:p>
    <w:p w14:paraId="30E2B975" w14:textId="04F197DF" w:rsidR="004716E0" w:rsidRDefault="004716E0" w:rsidP="00A54D06">
      <w:pPr>
        <w:autoSpaceDE w:val="0"/>
        <w:autoSpaceDN w:val="0"/>
        <w:adjustRightInd w:val="0"/>
        <w:spacing w:after="0" w:line="240" w:lineRule="auto"/>
        <w:jc w:val="both"/>
        <w:rPr>
          <w:rFonts w:ascii="Hanken Light" w:hAnsi="Hanken Light" w:cstheme="majorHAnsi"/>
          <w:sz w:val="24"/>
          <w:szCs w:val="24"/>
        </w:rPr>
      </w:pPr>
    </w:p>
    <w:p w14:paraId="435BFBBC" w14:textId="77777777" w:rsidR="004716E0" w:rsidRPr="007F41EA" w:rsidRDefault="004716E0" w:rsidP="00A54D06">
      <w:pPr>
        <w:autoSpaceDE w:val="0"/>
        <w:autoSpaceDN w:val="0"/>
        <w:adjustRightInd w:val="0"/>
        <w:spacing w:after="0" w:line="240" w:lineRule="auto"/>
        <w:jc w:val="both"/>
        <w:rPr>
          <w:rFonts w:ascii="Hanken Light" w:hAnsi="Hanken Light" w:cstheme="majorHAnsi"/>
          <w:sz w:val="24"/>
          <w:szCs w:val="24"/>
        </w:rPr>
      </w:pPr>
    </w:p>
    <w:p w14:paraId="1483ED50" w14:textId="77777777" w:rsidR="00260C2A" w:rsidRPr="00DE407F" w:rsidRDefault="00260C2A" w:rsidP="00A54D06">
      <w:pPr>
        <w:autoSpaceDE w:val="0"/>
        <w:autoSpaceDN w:val="0"/>
        <w:adjustRightInd w:val="0"/>
        <w:spacing w:after="0" w:line="240" w:lineRule="auto"/>
        <w:jc w:val="both"/>
        <w:rPr>
          <w:rFonts w:ascii="Hanken Light" w:hAnsi="Hanken Light" w:cstheme="majorHAnsi"/>
          <w:b/>
          <w:bCs/>
          <w:sz w:val="24"/>
          <w:szCs w:val="24"/>
          <w:u w:val="single"/>
        </w:rPr>
      </w:pPr>
      <w:r w:rsidRPr="00DE407F">
        <w:rPr>
          <w:rFonts w:ascii="Hanken Light" w:hAnsi="Hanken Light" w:cstheme="majorHAnsi"/>
          <w:b/>
          <w:bCs/>
          <w:sz w:val="24"/>
          <w:szCs w:val="24"/>
          <w:u w:val="single"/>
        </w:rPr>
        <w:lastRenderedPageBreak/>
        <w:t>Autorisation de sortie et droit à l’image</w:t>
      </w:r>
    </w:p>
    <w:p w14:paraId="2433DEAC" w14:textId="77777777" w:rsidR="00260C2A" w:rsidRPr="007F41EA" w:rsidRDefault="00260C2A" w:rsidP="00A54D06">
      <w:pPr>
        <w:autoSpaceDE w:val="0"/>
        <w:autoSpaceDN w:val="0"/>
        <w:adjustRightInd w:val="0"/>
        <w:spacing w:after="0" w:line="240" w:lineRule="auto"/>
        <w:jc w:val="both"/>
        <w:rPr>
          <w:rFonts w:ascii="Hanken Light" w:hAnsi="Hanken Light" w:cstheme="majorHAnsi"/>
          <w:sz w:val="24"/>
          <w:szCs w:val="24"/>
          <w:u w:val="single"/>
        </w:rPr>
      </w:pPr>
    </w:p>
    <w:p w14:paraId="74F22055"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Participation de l’enfant aux sorties et délocalisations organisées à l’extérieur de l’école : l’inscription de l’enfant à l’accueil périscolaire vaut autorisation de sortie, à pied, en transport en commun, ou en car, de la part de ses responsables légaux.</w:t>
      </w:r>
    </w:p>
    <w:p w14:paraId="07CF5165"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p>
    <w:p w14:paraId="3772548D"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xml:space="preserve">Lorsque l’activité proposée nécessite un accueil de l’enfant sur des horaires élargis par rapport aux horaires habituels du périscolaire, </w:t>
      </w:r>
      <w:r w:rsidR="00173D4D" w:rsidRPr="00E76367">
        <w:rPr>
          <w:rFonts w:ascii="Hanken Light" w:hAnsi="Hanken Light" w:cstheme="majorHAnsi"/>
        </w:rPr>
        <w:t>la DAL</w:t>
      </w:r>
      <w:r w:rsidRPr="00E76367">
        <w:rPr>
          <w:rFonts w:ascii="Hanken Light" w:hAnsi="Hanken Light" w:cstheme="majorHAnsi"/>
        </w:rPr>
        <w:t xml:space="preserve"> informe les responsables légaux en amont par écrit.</w:t>
      </w:r>
    </w:p>
    <w:p w14:paraId="38227C4A"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p>
    <w:p w14:paraId="1E06FF46" w14:textId="77777777" w:rsidR="00260C2A" w:rsidRPr="00E76367" w:rsidRDefault="00260C2A"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Dans le cadre des activités pratiquées sur les temps périscolaires, l’autorisation du responsable légal concernant le droit à l’image de son enfant est sollicitée lors du remplissage du formulaire d’inscription.</w:t>
      </w:r>
    </w:p>
    <w:p w14:paraId="0D7BD27C" w14:textId="77777777" w:rsidR="00173D4D" w:rsidRPr="007F41EA" w:rsidRDefault="00173D4D" w:rsidP="00A54D06">
      <w:pPr>
        <w:autoSpaceDE w:val="0"/>
        <w:autoSpaceDN w:val="0"/>
        <w:adjustRightInd w:val="0"/>
        <w:spacing w:after="0" w:line="240" w:lineRule="auto"/>
        <w:jc w:val="both"/>
        <w:rPr>
          <w:rFonts w:ascii="Hanken Light" w:hAnsi="Hanken Light" w:cs="MontserratAlternates-Regular"/>
          <w:sz w:val="24"/>
          <w:szCs w:val="24"/>
        </w:rPr>
      </w:pPr>
    </w:p>
    <w:p w14:paraId="62469F69" w14:textId="77777777" w:rsidR="00173D4D" w:rsidRPr="004716E0" w:rsidRDefault="00173D4D" w:rsidP="00A54D06">
      <w:pPr>
        <w:autoSpaceDE w:val="0"/>
        <w:autoSpaceDN w:val="0"/>
        <w:adjustRightInd w:val="0"/>
        <w:spacing w:after="0" w:line="240" w:lineRule="auto"/>
        <w:jc w:val="both"/>
        <w:rPr>
          <w:rFonts w:ascii="Hanken Light" w:hAnsi="Hanken Light" w:cstheme="majorHAnsi"/>
          <w:b/>
          <w:sz w:val="24"/>
          <w:szCs w:val="24"/>
          <w:u w:val="single"/>
        </w:rPr>
      </w:pPr>
      <w:r w:rsidRPr="004716E0">
        <w:rPr>
          <w:rFonts w:ascii="Hanken Light" w:hAnsi="Hanken Light" w:cstheme="majorHAnsi"/>
          <w:b/>
          <w:sz w:val="24"/>
          <w:szCs w:val="24"/>
          <w:u w:val="single"/>
        </w:rPr>
        <w:t>Rythme de fréquentation des accueils périscolaires et gestion des absences</w:t>
      </w:r>
    </w:p>
    <w:p w14:paraId="4A5E5A1B" w14:textId="77777777" w:rsidR="00173D4D" w:rsidRPr="004716E0" w:rsidRDefault="00173D4D" w:rsidP="00A54D06">
      <w:pPr>
        <w:autoSpaceDE w:val="0"/>
        <w:autoSpaceDN w:val="0"/>
        <w:adjustRightInd w:val="0"/>
        <w:spacing w:after="0" w:line="240" w:lineRule="auto"/>
        <w:jc w:val="both"/>
        <w:rPr>
          <w:rFonts w:ascii="Hanken Light" w:hAnsi="Hanken Light" w:cstheme="majorHAnsi"/>
          <w:b/>
          <w:sz w:val="24"/>
          <w:szCs w:val="24"/>
          <w:u w:val="single"/>
        </w:rPr>
      </w:pPr>
    </w:p>
    <w:p w14:paraId="20B3AB48" w14:textId="77777777" w:rsidR="00173D4D" w:rsidRPr="004716E0" w:rsidRDefault="00173D4D" w:rsidP="00A54D06">
      <w:pPr>
        <w:autoSpaceDE w:val="0"/>
        <w:autoSpaceDN w:val="0"/>
        <w:adjustRightInd w:val="0"/>
        <w:spacing w:after="0" w:line="240" w:lineRule="auto"/>
        <w:jc w:val="both"/>
        <w:rPr>
          <w:rFonts w:ascii="Hanken Light" w:hAnsi="Hanken Light" w:cstheme="majorHAnsi"/>
        </w:rPr>
      </w:pPr>
      <w:r w:rsidRPr="004716E0">
        <w:rPr>
          <w:rFonts w:ascii="Hanken Light" w:hAnsi="Hanken Light" w:cstheme="majorHAnsi"/>
        </w:rPr>
        <w:t>Selon les accueils, les parents peuvent choisir d’inscrire leur enfant selon 2 modalités :</w:t>
      </w:r>
    </w:p>
    <w:p w14:paraId="27BEAB18" w14:textId="77777777" w:rsidR="00173D4D" w:rsidRPr="004716E0" w:rsidRDefault="00173D4D" w:rsidP="00A54D06">
      <w:pPr>
        <w:autoSpaceDE w:val="0"/>
        <w:autoSpaceDN w:val="0"/>
        <w:adjustRightInd w:val="0"/>
        <w:spacing w:after="0" w:line="240" w:lineRule="auto"/>
        <w:jc w:val="both"/>
        <w:rPr>
          <w:rFonts w:ascii="Hanken Light" w:hAnsi="Hanken Light" w:cstheme="majorHAnsi"/>
        </w:rPr>
      </w:pPr>
    </w:p>
    <w:p w14:paraId="58B68B90" w14:textId="77777777" w:rsidR="00173D4D" w:rsidRPr="004716E0" w:rsidRDefault="00173D4D" w:rsidP="00A54D06">
      <w:pPr>
        <w:autoSpaceDE w:val="0"/>
        <w:autoSpaceDN w:val="0"/>
        <w:adjustRightInd w:val="0"/>
        <w:spacing w:after="0" w:line="240" w:lineRule="auto"/>
        <w:jc w:val="both"/>
        <w:rPr>
          <w:rFonts w:ascii="Hanken Light" w:hAnsi="Hanken Light" w:cstheme="majorHAnsi"/>
        </w:rPr>
      </w:pPr>
      <w:r w:rsidRPr="004716E0">
        <w:rPr>
          <w:rFonts w:ascii="Hanken Light" w:hAnsi="Hanken Light" w:cstheme="majorHAnsi"/>
          <w:b/>
        </w:rPr>
        <w:t>Accueil régulier</w:t>
      </w:r>
      <w:r w:rsidRPr="004716E0">
        <w:rPr>
          <w:rFonts w:ascii="Hanken Light" w:hAnsi="Hanken Light" w:cstheme="majorHAnsi"/>
        </w:rPr>
        <w:t xml:space="preserve"> tout au long de l’année, en précisant, s’il y a lieu, le ou les jours de la semaine souhaités.</w:t>
      </w:r>
    </w:p>
    <w:p w14:paraId="6E14F6F7" w14:textId="77777777" w:rsidR="00173D4D" w:rsidRPr="004716E0" w:rsidRDefault="00173D4D" w:rsidP="00A54D06">
      <w:pPr>
        <w:autoSpaceDE w:val="0"/>
        <w:autoSpaceDN w:val="0"/>
        <w:adjustRightInd w:val="0"/>
        <w:spacing w:after="0" w:line="240" w:lineRule="auto"/>
        <w:jc w:val="both"/>
        <w:rPr>
          <w:rFonts w:ascii="Hanken Light" w:hAnsi="Hanken Light" w:cstheme="majorHAnsi"/>
        </w:rPr>
      </w:pPr>
      <w:r w:rsidRPr="004716E0">
        <w:rPr>
          <w:rFonts w:ascii="Hanken Light" w:hAnsi="Hanken Light" w:cstheme="majorHAnsi"/>
          <w:b/>
        </w:rPr>
        <w:t>Accueil irrégulier</w:t>
      </w:r>
      <w:r w:rsidRPr="004716E0">
        <w:rPr>
          <w:rFonts w:ascii="Hanken Light" w:hAnsi="Hanken Light" w:cstheme="majorHAnsi"/>
        </w:rPr>
        <w:t xml:space="preserve"> : dans ce cas, un calendrier prévisionnel des présences est à compléter pour chaque période de vacances à vacances et à remettre au référent coéducation de proximité, aux dates indiquées sur le document. </w:t>
      </w:r>
    </w:p>
    <w:p w14:paraId="355351E6" w14:textId="77777777" w:rsidR="00173D4D" w:rsidRPr="002438D7" w:rsidRDefault="00173D4D" w:rsidP="00A54D06">
      <w:pPr>
        <w:autoSpaceDE w:val="0"/>
        <w:autoSpaceDN w:val="0"/>
        <w:adjustRightInd w:val="0"/>
        <w:spacing w:after="0" w:line="240" w:lineRule="auto"/>
        <w:jc w:val="both"/>
        <w:rPr>
          <w:rFonts w:ascii="Hanken Light" w:hAnsi="Hanken Light" w:cstheme="majorHAnsi"/>
          <w:highlight w:val="cyan"/>
        </w:rPr>
      </w:pPr>
    </w:p>
    <w:p w14:paraId="5879BB3F" w14:textId="1DBF8A54" w:rsidR="00173D4D" w:rsidRPr="004716E0" w:rsidRDefault="00173D4D" w:rsidP="00A54D06">
      <w:pPr>
        <w:autoSpaceDE w:val="0"/>
        <w:autoSpaceDN w:val="0"/>
        <w:adjustRightInd w:val="0"/>
        <w:spacing w:after="0" w:line="240" w:lineRule="auto"/>
        <w:jc w:val="both"/>
        <w:rPr>
          <w:rFonts w:ascii="Hanken Light" w:hAnsi="Hanken Light" w:cstheme="majorHAnsi"/>
        </w:rPr>
      </w:pPr>
      <w:r w:rsidRPr="004716E0">
        <w:rPr>
          <w:rFonts w:ascii="Hanken Light" w:hAnsi="Hanken Light" w:cstheme="majorHAnsi"/>
        </w:rPr>
        <w:t>Afin de permettre un accueil dès la rentrée scolaire en septembre, il est impératif de remettre le calendrier prévisionnel des présences</w:t>
      </w:r>
      <w:r w:rsidR="004716E0" w:rsidRPr="004716E0">
        <w:rPr>
          <w:rFonts w:ascii="Hanken Light" w:hAnsi="Hanken Light" w:cstheme="majorHAnsi"/>
        </w:rPr>
        <w:t xml:space="preserve"> dès les 1ers jours</w:t>
      </w:r>
      <w:r w:rsidRPr="004716E0">
        <w:rPr>
          <w:rFonts w:ascii="Hanken Light" w:hAnsi="Hanken Light" w:cstheme="majorHAnsi"/>
        </w:rPr>
        <w:t>.</w:t>
      </w:r>
    </w:p>
    <w:p w14:paraId="51113FCB" w14:textId="77777777" w:rsidR="00173D4D" w:rsidRPr="004716E0" w:rsidRDefault="00173D4D" w:rsidP="00A54D06">
      <w:pPr>
        <w:autoSpaceDE w:val="0"/>
        <w:autoSpaceDN w:val="0"/>
        <w:adjustRightInd w:val="0"/>
        <w:spacing w:after="0" w:line="240" w:lineRule="auto"/>
        <w:jc w:val="both"/>
        <w:rPr>
          <w:rFonts w:ascii="Hanken Light" w:hAnsi="Hanken Light" w:cstheme="majorHAnsi"/>
        </w:rPr>
      </w:pPr>
    </w:p>
    <w:p w14:paraId="195602AC" w14:textId="77777777" w:rsidR="00173D4D" w:rsidRPr="007F41EA" w:rsidRDefault="00173D4D" w:rsidP="00A54D06">
      <w:pPr>
        <w:autoSpaceDE w:val="0"/>
        <w:autoSpaceDN w:val="0"/>
        <w:adjustRightInd w:val="0"/>
        <w:spacing w:after="0" w:line="240" w:lineRule="auto"/>
        <w:jc w:val="both"/>
        <w:rPr>
          <w:rFonts w:ascii="Hanken Light" w:hAnsi="Hanken Light" w:cstheme="majorHAnsi"/>
          <w:sz w:val="24"/>
          <w:szCs w:val="24"/>
        </w:rPr>
      </w:pPr>
    </w:p>
    <w:p w14:paraId="13B14A11" w14:textId="77777777" w:rsidR="00173D4D" w:rsidRPr="007F41EA" w:rsidRDefault="00173D4D" w:rsidP="00A54D06">
      <w:pPr>
        <w:autoSpaceDE w:val="0"/>
        <w:autoSpaceDN w:val="0"/>
        <w:adjustRightInd w:val="0"/>
        <w:spacing w:after="0" w:line="240" w:lineRule="auto"/>
        <w:jc w:val="both"/>
        <w:rPr>
          <w:rFonts w:ascii="Hanken Light" w:hAnsi="Hanken Light" w:cstheme="majorHAnsi"/>
          <w:b/>
          <w:sz w:val="24"/>
          <w:szCs w:val="24"/>
          <w:u w:val="single"/>
        </w:rPr>
      </w:pPr>
      <w:r w:rsidRPr="007F41EA">
        <w:rPr>
          <w:rFonts w:ascii="Hanken Light" w:hAnsi="Hanken Light" w:cstheme="majorHAnsi"/>
          <w:b/>
          <w:sz w:val="24"/>
          <w:szCs w:val="24"/>
          <w:u w:val="single"/>
        </w:rPr>
        <w:t>Tarification</w:t>
      </w:r>
    </w:p>
    <w:p w14:paraId="13732FE4" w14:textId="77777777" w:rsidR="00173D4D" w:rsidRPr="007F41EA" w:rsidRDefault="00173D4D" w:rsidP="00A54D06">
      <w:pPr>
        <w:autoSpaceDE w:val="0"/>
        <w:autoSpaceDN w:val="0"/>
        <w:adjustRightInd w:val="0"/>
        <w:spacing w:after="0" w:line="240" w:lineRule="auto"/>
        <w:jc w:val="both"/>
        <w:rPr>
          <w:rFonts w:ascii="Hanken Light" w:hAnsi="Hanken Light" w:cstheme="majorHAnsi"/>
          <w:b/>
          <w:sz w:val="24"/>
          <w:szCs w:val="24"/>
          <w:u w:val="single"/>
        </w:rPr>
      </w:pPr>
    </w:p>
    <w:p w14:paraId="4500FCC5" w14:textId="77777777" w:rsidR="00173D4D" w:rsidRPr="00E76367" w:rsidRDefault="00173D4D"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xml:space="preserve">Tous les tarifs des accueils périscolaires sont calculés en fonction du </w:t>
      </w:r>
      <w:r w:rsidRPr="00E76367">
        <w:rPr>
          <w:rFonts w:ascii="Hanken Light" w:hAnsi="Hanken Light" w:cstheme="majorHAnsi"/>
          <w:b/>
        </w:rPr>
        <w:t>Quotient Familial Municipal.</w:t>
      </w:r>
      <w:r w:rsidR="00F90D93" w:rsidRPr="00E76367">
        <w:rPr>
          <w:rFonts w:ascii="Hanken Light" w:hAnsi="Hanken Light" w:cstheme="majorHAnsi"/>
          <w:b/>
        </w:rPr>
        <w:t xml:space="preserve"> </w:t>
      </w:r>
      <w:r w:rsidRPr="00E76367">
        <w:rPr>
          <w:rFonts w:ascii="Hanken Light" w:hAnsi="Hanken Light" w:cstheme="majorHAnsi"/>
        </w:rPr>
        <w:t>Celui-ci prend en compte les capacités financières de chaque foyer et intègre le nombre de parts</w:t>
      </w:r>
      <w:r w:rsidR="00F90D93" w:rsidRPr="00E76367">
        <w:rPr>
          <w:rFonts w:ascii="Hanken Light" w:hAnsi="Hanken Light" w:cstheme="majorHAnsi"/>
        </w:rPr>
        <w:t xml:space="preserve"> </w:t>
      </w:r>
      <w:r w:rsidRPr="00E76367">
        <w:rPr>
          <w:rFonts w:ascii="Hanken Light" w:hAnsi="Hanken Light" w:cstheme="majorHAnsi"/>
        </w:rPr>
        <w:t>fiscales.</w:t>
      </w:r>
    </w:p>
    <w:p w14:paraId="51EDDB38" w14:textId="77777777" w:rsidR="00F90D93" w:rsidRPr="00E76367" w:rsidRDefault="00F90D93" w:rsidP="00A54D06">
      <w:pPr>
        <w:autoSpaceDE w:val="0"/>
        <w:autoSpaceDN w:val="0"/>
        <w:adjustRightInd w:val="0"/>
        <w:spacing w:after="0" w:line="240" w:lineRule="auto"/>
        <w:jc w:val="both"/>
        <w:rPr>
          <w:rFonts w:ascii="Hanken Light" w:hAnsi="Hanken Light" w:cstheme="majorHAnsi"/>
        </w:rPr>
      </w:pPr>
    </w:p>
    <w:p w14:paraId="2CFFE264" w14:textId="77777777" w:rsidR="00173D4D" w:rsidRPr="00E76367" w:rsidRDefault="00173D4D"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Les tarifs sont progressifs et favorisent l’accès de toutes les familles aux différents accueils.</w:t>
      </w:r>
    </w:p>
    <w:p w14:paraId="6F9CD125" w14:textId="77777777" w:rsidR="00F90D93" w:rsidRPr="00E76367" w:rsidRDefault="00F90D93" w:rsidP="00A54D06">
      <w:pPr>
        <w:autoSpaceDE w:val="0"/>
        <w:autoSpaceDN w:val="0"/>
        <w:adjustRightInd w:val="0"/>
        <w:spacing w:after="0" w:line="240" w:lineRule="auto"/>
        <w:jc w:val="both"/>
        <w:rPr>
          <w:rFonts w:ascii="Hanken Light" w:hAnsi="Hanken Light" w:cstheme="majorHAnsi"/>
        </w:rPr>
      </w:pPr>
    </w:p>
    <w:p w14:paraId="6E1068D5" w14:textId="0843E168" w:rsidR="00173D4D" w:rsidRPr="00E76367" w:rsidRDefault="00F90D93"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L</w:t>
      </w:r>
      <w:r w:rsidR="00173D4D" w:rsidRPr="00E76367">
        <w:rPr>
          <w:rFonts w:ascii="Hanken Light" w:hAnsi="Hanken Light" w:cstheme="majorHAnsi"/>
        </w:rPr>
        <w:t>es familles dont au moins un responsable légal est domicilié sur Lyon peuvent faire calculer</w:t>
      </w:r>
      <w:r w:rsidR="00D36B09" w:rsidRPr="00E76367">
        <w:rPr>
          <w:rFonts w:ascii="Hanken Light" w:hAnsi="Hanken Light" w:cstheme="majorHAnsi"/>
        </w:rPr>
        <w:t xml:space="preserve"> </w:t>
      </w:r>
      <w:r w:rsidR="00173D4D" w:rsidRPr="00E76367">
        <w:rPr>
          <w:rFonts w:ascii="Hanken Light" w:hAnsi="Hanken Light" w:cstheme="majorHAnsi"/>
        </w:rPr>
        <w:t>leur quotient familial municipal. Pour l</w:t>
      </w:r>
      <w:r w:rsidR="00FD1AD6">
        <w:rPr>
          <w:rFonts w:ascii="Hanken Light" w:hAnsi="Hanken Light" w:cstheme="majorHAnsi"/>
        </w:rPr>
        <w:t xml:space="preserve">es </w:t>
      </w:r>
      <w:r w:rsidR="00173D4D" w:rsidRPr="00E76367">
        <w:rPr>
          <w:rFonts w:ascii="Hanken Light" w:hAnsi="Hanken Light" w:cstheme="majorHAnsi"/>
        </w:rPr>
        <w:t>enfant</w:t>
      </w:r>
      <w:r w:rsidR="00FD1AD6">
        <w:rPr>
          <w:rFonts w:ascii="Hanken Light" w:hAnsi="Hanken Light" w:cstheme="majorHAnsi"/>
        </w:rPr>
        <w:t>s</w:t>
      </w:r>
      <w:r w:rsidR="00173D4D" w:rsidRPr="00E76367">
        <w:rPr>
          <w:rFonts w:ascii="Hanken Light" w:hAnsi="Hanken Light" w:cstheme="majorHAnsi"/>
        </w:rPr>
        <w:t xml:space="preserve"> dont la scolarisation doit obligatoirement se faire dans</w:t>
      </w:r>
      <w:r w:rsidRPr="00E76367">
        <w:rPr>
          <w:rFonts w:ascii="Hanken Light" w:hAnsi="Hanken Light" w:cstheme="majorHAnsi"/>
        </w:rPr>
        <w:t xml:space="preserve"> </w:t>
      </w:r>
      <w:r w:rsidR="00173D4D" w:rsidRPr="00E76367">
        <w:rPr>
          <w:rFonts w:ascii="Hanken Light" w:hAnsi="Hanken Light" w:cstheme="majorHAnsi"/>
        </w:rPr>
        <w:t>une école lyonnaise (ULIS, UPE2A …), mais qui n</w:t>
      </w:r>
      <w:r w:rsidR="00FD1AD6">
        <w:rPr>
          <w:rFonts w:ascii="Hanken Light" w:hAnsi="Hanken Light" w:cstheme="majorHAnsi"/>
        </w:rPr>
        <w:t xml:space="preserve">e sont pas </w:t>
      </w:r>
      <w:proofErr w:type="spellStart"/>
      <w:r w:rsidR="00173D4D" w:rsidRPr="00E76367">
        <w:rPr>
          <w:rFonts w:ascii="Hanken Light" w:hAnsi="Hanken Light" w:cstheme="majorHAnsi"/>
        </w:rPr>
        <w:t>pas</w:t>
      </w:r>
      <w:proofErr w:type="spellEnd"/>
      <w:r w:rsidR="00173D4D" w:rsidRPr="00E76367">
        <w:rPr>
          <w:rFonts w:ascii="Hanken Light" w:hAnsi="Hanken Light" w:cstheme="majorHAnsi"/>
        </w:rPr>
        <w:t xml:space="preserve"> domicilié</w:t>
      </w:r>
      <w:r w:rsidR="00FD1AD6">
        <w:rPr>
          <w:rFonts w:ascii="Hanken Light" w:hAnsi="Hanken Light" w:cstheme="majorHAnsi"/>
        </w:rPr>
        <w:t>s</w:t>
      </w:r>
      <w:r w:rsidR="00173D4D" w:rsidRPr="00E76367">
        <w:rPr>
          <w:rFonts w:ascii="Hanken Light" w:hAnsi="Hanken Light" w:cstheme="majorHAnsi"/>
        </w:rPr>
        <w:t xml:space="preserve"> sur Lyon, le bénéfice d’un quotient</w:t>
      </w:r>
      <w:r w:rsidRPr="00E76367">
        <w:rPr>
          <w:rFonts w:ascii="Hanken Light" w:hAnsi="Hanken Light" w:cstheme="majorHAnsi"/>
        </w:rPr>
        <w:t xml:space="preserve"> </w:t>
      </w:r>
      <w:r w:rsidR="00173D4D" w:rsidRPr="00E76367">
        <w:rPr>
          <w:rFonts w:ascii="Hanken Light" w:hAnsi="Hanken Light" w:cstheme="majorHAnsi"/>
        </w:rPr>
        <w:t>familial municipal est également possible.</w:t>
      </w:r>
    </w:p>
    <w:p w14:paraId="06929EE8" w14:textId="156ECFAF" w:rsidR="00173D4D" w:rsidRPr="00E76367" w:rsidRDefault="00173D4D"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Pour bénéficier d’une tarification adaptée à leur situation familiale et financière, les familles</w:t>
      </w:r>
      <w:r w:rsidR="00FD1AD6">
        <w:rPr>
          <w:rFonts w:ascii="Hanken Light" w:hAnsi="Hanken Light" w:cstheme="majorHAnsi"/>
        </w:rPr>
        <w:t xml:space="preserve"> doivent </w:t>
      </w:r>
      <w:r w:rsidRPr="00E76367">
        <w:rPr>
          <w:rFonts w:ascii="Hanken Light" w:hAnsi="Hanken Light" w:cstheme="majorHAnsi"/>
        </w:rPr>
        <w:t>f</w:t>
      </w:r>
      <w:r w:rsidR="00FD1AD6">
        <w:rPr>
          <w:rFonts w:ascii="Hanken Light" w:hAnsi="Hanken Light" w:cstheme="majorHAnsi"/>
        </w:rPr>
        <w:t>aire</w:t>
      </w:r>
      <w:r w:rsidR="00F90D93" w:rsidRPr="00E76367">
        <w:rPr>
          <w:rFonts w:ascii="Hanken Light" w:hAnsi="Hanken Light" w:cstheme="majorHAnsi"/>
        </w:rPr>
        <w:t xml:space="preserve"> </w:t>
      </w:r>
      <w:r w:rsidRPr="00E76367">
        <w:rPr>
          <w:rFonts w:ascii="Hanken Light" w:hAnsi="Hanken Light" w:cstheme="majorHAnsi"/>
        </w:rPr>
        <w:t>calculer leur quotient familial municipal chaque année au moment de l’inscription, à défaut le tarif</w:t>
      </w:r>
      <w:r w:rsidR="00F90D93" w:rsidRPr="00E76367">
        <w:rPr>
          <w:rFonts w:ascii="Hanken Light" w:hAnsi="Hanken Light" w:cstheme="majorHAnsi"/>
        </w:rPr>
        <w:t xml:space="preserve"> </w:t>
      </w:r>
      <w:r w:rsidRPr="00E76367">
        <w:rPr>
          <w:rFonts w:ascii="Hanken Light" w:hAnsi="Hanken Light" w:cstheme="majorHAnsi"/>
        </w:rPr>
        <w:t>maximum sera appliqué.</w:t>
      </w:r>
    </w:p>
    <w:p w14:paraId="41E6D092" w14:textId="77777777" w:rsidR="00F90D93" w:rsidRPr="00E76367" w:rsidRDefault="00F90D93" w:rsidP="00A54D06">
      <w:pPr>
        <w:autoSpaceDE w:val="0"/>
        <w:autoSpaceDN w:val="0"/>
        <w:adjustRightInd w:val="0"/>
        <w:spacing w:after="0" w:line="240" w:lineRule="auto"/>
        <w:jc w:val="both"/>
        <w:rPr>
          <w:rFonts w:ascii="Hanken Light" w:hAnsi="Hanken Light" w:cstheme="majorHAnsi"/>
        </w:rPr>
      </w:pPr>
    </w:p>
    <w:p w14:paraId="4EDC43E9" w14:textId="3A252273" w:rsidR="00173D4D" w:rsidRPr="00E76367" w:rsidRDefault="00173D4D"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La date d’application du quotient est celle du premier jour du mois où celui-ci a été calculé et,</w:t>
      </w:r>
      <w:r w:rsidR="00FD1AD6">
        <w:rPr>
          <w:rFonts w:ascii="Hanken Light" w:hAnsi="Hanken Light" w:cstheme="majorHAnsi"/>
        </w:rPr>
        <w:t xml:space="preserve"> s’applique</w:t>
      </w:r>
      <w:r w:rsidRPr="00E76367">
        <w:rPr>
          <w:rFonts w:ascii="Hanken Light" w:hAnsi="Hanken Light" w:cstheme="majorHAnsi"/>
        </w:rPr>
        <w:t xml:space="preserve"> pour le</w:t>
      </w:r>
      <w:r w:rsidR="00F90D93" w:rsidRPr="00E76367">
        <w:rPr>
          <w:rFonts w:ascii="Hanken Light" w:hAnsi="Hanken Light" w:cstheme="majorHAnsi"/>
        </w:rPr>
        <w:t xml:space="preserve"> </w:t>
      </w:r>
      <w:r w:rsidRPr="00E76367">
        <w:rPr>
          <w:rFonts w:ascii="Hanken Light" w:hAnsi="Hanken Light" w:cstheme="majorHAnsi"/>
        </w:rPr>
        <w:t>reste de l’année scolaire.</w:t>
      </w:r>
    </w:p>
    <w:p w14:paraId="7326176F" w14:textId="77777777" w:rsidR="00A519B1" w:rsidRPr="00E76367" w:rsidRDefault="00A519B1" w:rsidP="00A54D06">
      <w:pPr>
        <w:autoSpaceDE w:val="0"/>
        <w:autoSpaceDN w:val="0"/>
        <w:adjustRightInd w:val="0"/>
        <w:spacing w:after="0" w:line="240" w:lineRule="auto"/>
        <w:jc w:val="both"/>
        <w:rPr>
          <w:rFonts w:ascii="Hanken Light" w:hAnsi="Hanken Light" w:cstheme="majorHAnsi"/>
        </w:rPr>
      </w:pPr>
    </w:p>
    <w:p w14:paraId="175DFCB5" w14:textId="77777777" w:rsidR="00173D4D" w:rsidRPr="00E76367" w:rsidRDefault="00173D4D"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Le calcul du quotient familial municipal (QFM) peut être effectué :</w:t>
      </w:r>
    </w:p>
    <w:p w14:paraId="0BB45724" w14:textId="77777777" w:rsidR="00D36B09" w:rsidRPr="00E76367" w:rsidRDefault="00D36B09" w:rsidP="00A54D06">
      <w:pPr>
        <w:autoSpaceDE w:val="0"/>
        <w:autoSpaceDN w:val="0"/>
        <w:adjustRightInd w:val="0"/>
        <w:spacing w:after="0" w:line="240" w:lineRule="auto"/>
        <w:jc w:val="both"/>
        <w:rPr>
          <w:rFonts w:ascii="Hanken Light" w:hAnsi="Hanken Light" w:cstheme="majorHAnsi"/>
        </w:rPr>
      </w:pPr>
    </w:p>
    <w:p w14:paraId="207FBA13" w14:textId="77777777" w:rsidR="00173D4D" w:rsidRPr="00E76367" w:rsidRDefault="00173D4D"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Par Internet sur le site www.lyon.fr en renseignant vos données fiscales.</w:t>
      </w:r>
    </w:p>
    <w:p w14:paraId="5F123501" w14:textId="77777777" w:rsidR="00173D4D" w:rsidRPr="00E76367" w:rsidRDefault="00173D4D"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En mairie d’arrondissement, muni du dernier avis d’imposition ou de non-imposition N-1.</w:t>
      </w:r>
    </w:p>
    <w:p w14:paraId="588859DA" w14:textId="77777777" w:rsidR="00173D4D" w:rsidRPr="00E76367" w:rsidRDefault="00173D4D"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 Par courrier postal en remplissant le formulaire disponible sur www.lyon.fr ou en mairie</w:t>
      </w:r>
      <w:r w:rsidR="00F90D93" w:rsidRPr="00E76367">
        <w:rPr>
          <w:rFonts w:ascii="Hanken Light" w:hAnsi="Hanken Light" w:cstheme="majorHAnsi"/>
        </w:rPr>
        <w:t xml:space="preserve"> d’arrondissement</w:t>
      </w:r>
      <w:r w:rsidRPr="00E76367">
        <w:rPr>
          <w:rFonts w:ascii="Hanken Light" w:hAnsi="Hanken Light" w:cstheme="majorHAnsi"/>
        </w:rPr>
        <w:t xml:space="preserve"> et en fournissant le justificatif des impôts sur le revenu.</w:t>
      </w:r>
    </w:p>
    <w:p w14:paraId="01EBEF05" w14:textId="77777777" w:rsidR="00F90D93" w:rsidRPr="007F41EA" w:rsidRDefault="00F90D93" w:rsidP="00A54D06">
      <w:pPr>
        <w:autoSpaceDE w:val="0"/>
        <w:autoSpaceDN w:val="0"/>
        <w:adjustRightInd w:val="0"/>
        <w:spacing w:after="0" w:line="240" w:lineRule="auto"/>
        <w:jc w:val="both"/>
        <w:rPr>
          <w:rFonts w:ascii="Hanken Light" w:hAnsi="Hanken Light" w:cstheme="majorHAnsi"/>
          <w:sz w:val="24"/>
          <w:szCs w:val="24"/>
        </w:rPr>
      </w:pPr>
    </w:p>
    <w:p w14:paraId="533D38BB" w14:textId="77777777" w:rsidR="00F90D93" w:rsidRPr="007F41EA" w:rsidRDefault="00F90D93" w:rsidP="00A54D06">
      <w:pPr>
        <w:autoSpaceDE w:val="0"/>
        <w:autoSpaceDN w:val="0"/>
        <w:adjustRightInd w:val="0"/>
        <w:spacing w:after="0" w:line="240" w:lineRule="auto"/>
        <w:jc w:val="both"/>
        <w:rPr>
          <w:rFonts w:ascii="Hanken Light" w:hAnsi="Hanken Light" w:cstheme="majorHAnsi"/>
          <w:b/>
          <w:sz w:val="24"/>
          <w:szCs w:val="24"/>
          <w:u w:val="single"/>
        </w:rPr>
      </w:pPr>
      <w:r w:rsidRPr="007F41EA">
        <w:rPr>
          <w:rFonts w:ascii="Hanken Light" w:hAnsi="Hanken Light" w:cstheme="majorHAnsi"/>
          <w:b/>
          <w:sz w:val="24"/>
          <w:szCs w:val="24"/>
          <w:u w:val="single"/>
        </w:rPr>
        <w:t>La prise en compte des situations particulières</w:t>
      </w:r>
    </w:p>
    <w:p w14:paraId="6EB63453" w14:textId="77777777" w:rsidR="00F90D93" w:rsidRPr="007F41EA" w:rsidRDefault="00F90D93" w:rsidP="00A54D06">
      <w:pPr>
        <w:autoSpaceDE w:val="0"/>
        <w:autoSpaceDN w:val="0"/>
        <w:adjustRightInd w:val="0"/>
        <w:spacing w:after="0" w:line="240" w:lineRule="auto"/>
        <w:jc w:val="both"/>
        <w:rPr>
          <w:rFonts w:ascii="Hanken Light" w:hAnsi="Hanken Light" w:cstheme="majorHAnsi"/>
          <w:b/>
          <w:sz w:val="24"/>
          <w:szCs w:val="24"/>
          <w:u w:val="single"/>
        </w:rPr>
      </w:pPr>
    </w:p>
    <w:p w14:paraId="7798F6BC" w14:textId="66AC8CD1" w:rsidR="00F90D93" w:rsidRPr="00E76367" w:rsidRDefault="00F90D93" w:rsidP="00A54D06">
      <w:pPr>
        <w:autoSpaceDE w:val="0"/>
        <w:autoSpaceDN w:val="0"/>
        <w:adjustRightInd w:val="0"/>
        <w:spacing w:after="0" w:line="240" w:lineRule="auto"/>
        <w:jc w:val="both"/>
        <w:rPr>
          <w:rFonts w:ascii="Hanken Light" w:hAnsi="Hanken Light" w:cstheme="majorHAnsi"/>
        </w:rPr>
      </w:pPr>
      <w:r w:rsidRPr="00E76367">
        <w:rPr>
          <w:rFonts w:ascii="Hanken Light" w:hAnsi="Hanken Light" w:cstheme="majorHAnsi"/>
        </w:rPr>
        <w:t>Dans le cas où, en cours d’année, les ressources de la famille évoluent de manière significative</w:t>
      </w:r>
      <w:r w:rsidR="00FD1AD6">
        <w:rPr>
          <w:rFonts w:ascii="Hanken Light" w:hAnsi="Hanken Light" w:cstheme="majorHAnsi"/>
        </w:rPr>
        <w:t xml:space="preserve"> </w:t>
      </w:r>
      <w:r w:rsidRPr="00E76367">
        <w:rPr>
          <w:rFonts w:ascii="Hanken Light" w:hAnsi="Hanken Light" w:cstheme="majorHAnsi"/>
        </w:rPr>
        <w:t>(</w:t>
      </w:r>
      <w:r w:rsidR="00FD1AD6">
        <w:rPr>
          <w:rFonts w:ascii="Hanken Light" w:hAnsi="Hanken Light" w:cstheme="majorHAnsi"/>
        </w:rPr>
        <w:t>c</w:t>
      </w:r>
      <w:r w:rsidRPr="00E76367">
        <w:rPr>
          <w:rFonts w:ascii="Hanken Light" w:hAnsi="Hanken Light" w:cstheme="majorHAnsi"/>
        </w:rPr>
        <w:t>hangement de situation familiale, perte importante de ressources), une révision du calcul du quotient familial sur la base de justificatifs attestant de ce changement peut être sollicitée auprès de la mairie d’arrondissement de son lieu d’habitation</w:t>
      </w:r>
      <w:r w:rsidR="00FD1AD6">
        <w:rPr>
          <w:rFonts w:ascii="Hanken Light" w:hAnsi="Hanken Light" w:cstheme="majorHAnsi"/>
        </w:rPr>
        <w:t>, qui pourra effectuer les orientations nécessaires selon les situations</w:t>
      </w:r>
      <w:r w:rsidRPr="00E76367">
        <w:rPr>
          <w:rFonts w:ascii="Hanken Light" w:hAnsi="Hanken Light" w:cstheme="majorHAnsi"/>
        </w:rPr>
        <w:t xml:space="preserve">. </w:t>
      </w:r>
    </w:p>
    <w:p w14:paraId="423E7572" w14:textId="77777777" w:rsidR="00F90D93" w:rsidRPr="007F41EA" w:rsidRDefault="00F90D93" w:rsidP="00A54D06">
      <w:pPr>
        <w:autoSpaceDE w:val="0"/>
        <w:autoSpaceDN w:val="0"/>
        <w:adjustRightInd w:val="0"/>
        <w:spacing w:after="0" w:line="240" w:lineRule="auto"/>
        <w:jc w:val="both"/>
        <w:rPr>
          <w:rFonts w:ascii="Hanken Light" w:hAnsi="Hanken Light" w:cstheme="majorHAnsi"/>
          <w:sz w:val="24"/>
          <w:szCs w:val="24"/>
        </w:rPr>
      </w:pPr>
    </w:p>
    <w:p w14:paraId="712C66A9" w14:textId="77777777" w:rsidR="00F90D93" w:rsidRPr="00E76367" w:rsidRDefault="00F90D93" w:rsidP="00A54D06">
      <w:pPr>
        <w:autoSpaceDE w:val="0"/>
        <w:autoSpaceDN w:val="0"/>
        <w:adjustRightInd w:val="0"/>
        <w:spacing w:after="0" w:line="240" w:lineRule="auto"/>
        <w:jc w:val="both"/>
        <w:rPr>
          <w:rFonts w:ascii="Hanken Light" w:hAnsi="Hanken Light" w:cstheme="majorHAnsi"/>
          <w:b/>
          <w:bCs/>
          <w:sz w:val="24"/>
          <w:szCs w:val="24"/>
          <w:u w:val="single"/>
        </w:rPr>
      </w:pPr>
      <w:r w:rsidRPr="00E76367">
        <w:rPr>
          <w:rFonts w:ascii="Hanken Light" w:hAnsi="Hanken Light" w:cstheme="majorHAnsi"/>
          <w:b/>
          <w:bCs/>
          <w:sz w:val="24"/>
          <w:szCs w:val="24"/>
          <w:u w:val="single"/>
        </w:rPr>
        <w:t>Difficultés financières</w:t>
      </w:r>
    </w:p>
    <w:p w14:paraId="4F6B4FD7" w14:textId="77777777" w:rsidR="00F90D93" w:rsidRPr="007F41EA" w:rsidRDefault="00F90D93" w:rsidP="00A54D06">
      <w:pPr>
        <w:autoSpaceDE w:val="0"/>
        <w:autoSpaceDN w:val="0"/>
        <w:adjustRightInd w:val="0"/>
        <w:spacing w:after="0" w:line="240" w:lineRule="auto"/>
        <w:jc w:val="both"/>
        <w:rPr>
          <w:rFonts w:ascii="Hanken Light" w:hAnsi="Hanken Light" w:cstheme="majorHAnsi"/>
          <w:b/>
          <w:sz w:val="24"/>
          <w:szCs w:val="24"/>
          <w:u w:val="single"/>
        </w:rPr>
      </w:pPr>
    </w:p>
    <w:p w14:paraId="62E2BB0D" w14:textId="2D832315" w:rsidR="00F90D93" w:rsidRPr="00BB2933" w:rsidRDefault="00F90D93"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 xml:space="preserve">En cas de difficultés, les familles sont invitées à prendre contact avec l’assistante sociale de la direction de l’éducation de la Ville affectée à l’école de l’enfant ou à se rendre </w:t>
      </w:r>
      <w:r w:rsidR="009C47EA" w:rsidRPr="00BB2933">
        <w:rPr>
          <w:rFonts w:ascii="Hanken Light" w:hAnsi="Hanken Light" w:cstheme="majorHAnsi"/>
        </w:rPr>
        <w:t>à l</w:t>
      </w:r>
      <w:r w:rsidRPr="00BB2933">
        <w:rPr>
          <w:rFonts w:ascii="Hanken Light" w:hAnsi="Hanken Light" w:cstheme="majorHAnsi"/>
        </w:rPr>
        <w:t xml:space="preserve">a Maison de la Métropole de Lyon (MML) de </w:t>
      </w:r>
      <w:r w:rsidR="009C47EA" w:rsidRPr="00BB2933">
        <w:rPr>
          <w:rFonts w:ascii="Hanken Light" w:hAnsi="Hanken Light" w:cstheme="majorHAnsi"/>
        </w:rPr>
        <w:t>leur</w:t>
      </w:r>
      <w:r w:rsidRPr="00BB2933">
        <w:rPr>
          <w:rFonts w:ascii="Hanken Light" w:hAnsi="Hanken Light" w:cstheme="majorHAnsi"/>
        </w:rPr>
        <w:t xml:space="preserve"> secteur, afin d’examiner les possibilités d’accès aux dispositifs d’aides financières existants.</w:t>
      </w:r>
    </w:p>
    <w:p w14:paraId="2F2EDAA9" w14:textId="6D7E66E0" w:rsidR="00F90D93" w:rsidRPr="00BB2933" w:rsidRDefault="00F90D93" w:rsidP="00A54D06">
      <w:pPr>
        <w:autoSpaceDE w:val="0"/>
        <w:autoSpaceDN w:val="0"/>
        <w:adjustRightInd w:val="0"/>
        <w:spacing w:after="0" w:line="240" w:lineRule="auto"/>
        <w:jc w:val="both"/>
        <w:rPr>
          <w:rFonts w:ascii="Hanken Light" w:hAnsi="Hanken Light" w:cstheme="majorHAnsi"/>
        </w:rPr>
      </w:pPr>
    </w:p>
    <w:p w14:paraId="33873F51" w14:textId="4CBE6015" w:rsidR="00F90D93" w:rsidRPr="00E76367" w:rsidRDefault="009C47EA"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Pour les factures MEJ (PEPS et AME), il est possible pour les familles de s’adresser à la secrétaire d’accueil afin d</w:t>
      </w:r>
      <w:r w:rsidR="00BB2933" w:rsidRPr="00BB2933">
        <w:rPr>
          <w:rFonts w:ascii="Hanken Light" w:hAnsi="Hanken Light" w:cstheme="majorHAnsi"/>
        </w:rPr>
        <w:t>’échelonner les paiements par exemple.</w:t>
      </w:r>
    </w:p>
    <w:p w14:paraId="6694C98F" w14:textId="77777777" w:rsidR="00F90D93" w:rsidRPr="007F41EA" w:rsidRDefault="00F90D93" w:rsidP="00A54D06">
      <w:pPr>
        <w:autoSpaceDE w:val="0"/>
        <w:autoSpaceDN w:val="0"/>
        <w:adjustRightInd w:val="0"/>
        <w:spacing w:after="0" w:line="240" w:lineRule="auto"/>
        <w:jc w:val="both"/>
        <w:rPr>
          <w:rFonts w:ascii="Hanken Light" w:hAnsi="Hanken Light" w:cstheme="majorHAnsi"/>
          <w:sz w:val="24"/>
          <w:szCs w:val="24"/>
        </w:rPr>
      </w:pPr>
    </w:p>
    <w:p w14:paraId="7505698F" w14:textId="77777777" w:rsidR="00F90D93" w:rsidRPr="007F41EA" w:rsidRDefault="00F90D93" w:rsidP="00A54D06">
      <w:pPr>
        <w:autoSpaceDE w:val="0"/>
        <w:autoSpaceDN w:val="0"/>
        <w:adjustRightInd w:val="0"/>
        <w:spacing w:after="0" w:line="240" w:lineRule="auto"/>
        <w:jc w:val="both"/>
        <w:rPr>
          <w:rFonts w:ascii="Hanken Light" w:hAnsi="Hanken Light" w:cstheme="majorHAnsi"/>
          <w:b/>
          <w:bCs/>
          <w:color w:val="000000"/>
          <w:sz w:val="24"/>
          <w:szCs w:val="24"/>
          <w:u w:val="single"/>
        </w:rPr>
      </w:pPr>
      <w:r w:rsidRPr="007F41EA">
        <w:rPr>
          <w:rFonts w:ascii="Hanken Light" w:hAnsi="Hanken Light" w:cstheme="majorHAnsi"/>
          <w:b/>
          <w:bCs/>
          <w:color w:val="000000"/>
          <w:sz w:val="24"/>
          <w:szCs w:val="24"/>
          <w:u w:val="single"/>
        </w:rPr>
        <w:t>Facturation et modes de paiement</w:t>
      </w:r>
    </w:p>
    <w:p w14:paraId="6BAF8164" w14:textId="77777777" w:rsidR="00F90D93" w:rsidRPr="007F41EA" w:rsidRDefault="00F90D93" w:rsidP="00A54D06">
      <w:pPr>
        <w:autoSpaceDE w:val="0"/>
        <w:autoSpaceDN w:val="0"/>
        <w:adjustRightInd w:val="0"/>
        <w:spacing w:after="0" w:line="240" w:lineRule="auto"/>
        <w:jc w:val="both"/>
        <w:rPr>
          <w:rFonts w:ascii="Hanken Light" w:hAnsi="Hanken Light" w:cstheme="majorHAnsi"/>
          <w:b/>
          <w:bCs/>
          <w:color w:val="000000"/>
          <w:sz w:val="24"/>
          <w:szCs w:val="24"/>
          <w:u w:val="single"/>
        </w:rPr>
      </w:pPr>
    </w:p>
    <w:p w14:paraId="4703CFA4" w14:textId="3A1E760E" w:rsidR="00F90D93" w:rsidRPr="007F41EA" w:rsidRDefault="00F90D93" w:rsidP="00A54D06">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 xml:space="preserve">La </w:t>
      </w:r>
      <w:r w:rsidR="00E76367">
        <w:rPr>
          <w:rFonts w:ascii="Hanken Light" w:hAnsi="Hanken Light" w:cstheme="majorHAnsi"/>
          <w:bCs/>
          <w:color w:val="000000"/>
          <w:sz w:val="24"/>
          <w:szCs w:val="24"/>
          <w:u w:val="single"/>
        </w:rPr>
        <w:t>facturation Cantine</w:t>
      </w:r>
      <w:r w:rsidR="00E76367">
        <w:rPr>
          <w:rFonts w:ascii="Cambria" w:hAnsi="Cambria" w:cs="Cambria"/>
          <w:bCs/>
          <w:color w:val="000000"/>
          <w:sz w:val="24"/>
          <w:szCs w:val="24"/>
          <w:u w:val="single"/>
        </w:rPr>
        <w:t> </w:t>
      </w:r>
      <w:r w:rsidR="00E76367">
        <w:rPr>
          <w:rFonts w:ascii="Hanken Light" w:hAnsi="Hanken Light" w:cstheme="majorHAnsi"/>
          <w:bCs/>
          <w:color w:val="000000"/>
          <w:sz w:val="24"/>
          <w:szCs w:val="24"/>
          <w:u w:val="single"/>
        </w:rPr>
        <w:t xml:space="preserve">: </w:t>
      </w:r>
    </w:p>
    <w:p w14:paraId="78419939" w14:textId="77777777" w:rsidR="00F90D93" w:rsidRPr="007F41EA" w:rsidRDefault="00F90D93" w:rsidP="00A54D06">
      <w:pPr>
        <w:autoSpaceDE w:val="0"/>
        <w:autoSpaceDN w:val="0"/>
        <w:adjustRightInd w:val="0"/>
        <w:spacing w:after="0" w:line="240" w:lineRule="auto"/>
        <w:jc w:val="both"/>
        <w:rPr>
          <w:rFonts w:ascii="Hanken Light" w:hAnsi="Hanken Light" w:cstheme="majorHAnsi"/>
          <w:bCs/>
          <w:color w:val="000000"/>
          <w:sz w:val="24"/>
          <w:szCs w:val="24"/>
          <w:u w:val="single"/>
        </w:rPr>
      </w:pPr>
    </w:p>
    <w:p w14:paraId="0A273128" w14:textId="77777777" w:rsidR="00DB0B3D" w:rsidRPr="00DB0B3D" w:rsidRDefault="00DB0B3D" w:rsidP="00DB0B3D">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Les factures de la </w:t>
      </w:r>
      <w:r w:rsidRPr="00DB0B3D">
        <w:rPr>
          <w:rFonts w:ascii="Hanken Light" w:hAnsi="Hanken Light" w:cstheme="majorHAnsi"/>
          <w:i/>
          <w:iCs/>
        </w:rPr>
        <w:t xml:space="preserve">pause de midi </w:t>
      </w:r>
      <w:r w:rsidRPr="00DB0B3D">
        <w:rPr>
          <w:rFonts w:ascii="Hanken Light" w:hAnsi="Hanken Light" w:cstheme="majorHAnsi"/>
        </w:rPr>
        <w:t>sont éditées par la Ville de Lyon pour toutes les écoles.</w:t>
      </w:r>
    </w:p>
    <w:p w14:paraId="1C958AFF" w14:textId="6E0AEC69" w:rsidR="00DB0B3D" w:rsidRPr="00DB0B3D" w:rsidRDefault="00DB0B3D" w:rsidP="00DB0B3D">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Elles correspondent à l’ensemble des jours de présence du mois précédent, déduction faite des journées décommandées dans le délai prévu ou des repas non pris pour cause de grève ou d’absence de l’enseignant</w:t>
      </w:r>
      <w:r w:rsidR="009C47EA">
        <w:rPr>
          <w:rFonts w:ascii="Hanken Light" w:hAnsi="Hanken Light" w:cstheme="majorHAnsi"/>
        </w:rPr>
        <w:t>.</w:t>
      </w:r>
    </w:p>
    <w:p w14:paraId="521C8070" w14:textId="77777777" w:rsidR="00E76367" w:rsidRPr="007F41EA" w:rsidRDefault="00E76367" w:rsidP="00A54D06">
      <w:pPr>
        <w:autoSpaceDE w:val="0"/>
        <w:autoSpaceDN w:val="0"/>
        <w:adjustRightInd w:val="0"/>
        <w:spacing w:after="0" w:line="240" w:lineRule="auto"/>
        <w:jc w:val="both"/>
        <w:rPr>
          <w:rFonts w:ascii="Hanken Light" w:hAnsi="Hanken Light" w:cstheme="majorHAnsi"/>
          <w:color w:val="000000"/>
          <w:sz w:val="24"/>
          <w:szCs w:val="24"/>
        </w:rPr>
      </w:pPr>
    </w:p>
    <w:p w14:paraId="28E22B23" w14:textId="77777777" w:rsidR="00E76367" w:rsidRPr="00BB2933" w:rsidRDefault="00E76367" w:rsidP="00E76367">
      <w:pPr>
        <w:autoSpaceDE w:val="0"/>
        <w:autoSpaceDN w:val="0"/>
        <w:adjustRightInd w:val="0"/>
        <w:spacing w:after="0" w:line="240" w:lineRule="auto"/>
        <w:jc w:val="both"/>
        <w:rPr>
          <w:rFonts w:ascii="Hanken Light" w:hAnsi="Hanken Light" w:cstheme="majorHAnsi"/>
          <w:bCs/>
          <w:sz w:val="24"/>
          <w:szCs w:val="24"/>
          <w:u w:val="single"/>
        </w:rPr>
      </w:pPr>
      <w:r w:rsidRPr="00BB2933">
        <w:rPr>
          <w:rFonts w:ascii="Hanken Light" w:hAnsi="Hanken Light" w:cstheme="majorHAnsi"/>
          <w:bCs/>
          <w:sz w:val="24"/>
          <w:szCs w:val="24"/>
          <w:u w:val="single"/>
        </w:rPr>
        <w:t>La facturation PEPS et AME</w:t>
      </w:r>
      <w:r w:rsidRPr="00BB2933">
        <w:rPr>
          <w:rFonts w:ascii="Cambria" w:hAnsi="Cambria" w:cs="Cambria"/>
          <w:bCs/>
          <w:sz w:val="24"/>
          <w:szCs w:val="24"/>
          <w:u w:val="single"/>
        </w:rPr>
        <w:t> </w:t>
      </w:r>
      <w:r w:rsidRPr="00BB2933">
        <w:rPr>
          <w:rFonts w:ascii="Hanken Light" w:hAnsi="Hanken Light" w:cstheme="majorHAnsi"/>
          <w:bCs/>
          <w:sz w:val="24"/>
          <w:szCs w:val="24"/>
          <w:u w:val="single"/>
        </w:rPr>
        <w:t>:</w:t>
      </w:r>
    </w:p>
    <w:p w14:paraId="079DB7DC" w14:textId="42792DE0" w:rsidR="00E76367" w:rsidRDefault="00E76367" w:rsidP="00E76367">
      <w:pPr>
        <w:autoSpaceDE w:val="0"/>
        <w:autoSpaceDN w:val="0"/>
        <w:adjustRightInd w:val="0"/>
        <w:spacing w:after="0" w:line="240" w:lineRule="auto"/>
        <w:jc w:val="both"/>
        <w:rPr>
          <w:rFonts w:ascii="Hanken Light" w:hAnsi="Hanken Light" w:cstheme="majorHAnsi"/>
          <w:b/>
          <w:bCs/>
          <w:sz w:val="24"/>
          <w:szCs w:val="24"/>
          <w:highlight w:val="yellow"/>
          <w:u w:val="single"/>
        </w:rPr>
      </w:pPr>
    </w:p>
    <w:p w14:paraId="3DE1C2F1" w14:textId="5A5FB98F" w:rsidR="00BB2933" w:rsidRPr="00BB2933" w:rsidRDefault="00BB2933" w:rsidP="00E76367">
      <w:pPr>
        <w:autoSpaceDE w:val="0"/>
        <w:autoSpaceDN w:val="0"/>
        <w:adjustRightInd w:val="0"/>
        <w:spacing w:after="0" w:line="240" w:lineRule="auto"/>
        <w:jc w:val="both"/>
        <w:rPr>
          <w:rFonts w:ascii="Hanken Light" w:hAnsi="Hanken Light" w:cstheme="majorHAnsi"/>
          <w:bCs/>
        </w:rPr>
      </w:pPr>
      <w:r w:rsidRPr="00BB2933">
        <w:rPr>
          <w:rFonts w:ascii="Hanken Light" w:hAnsi="Hanken Light" w:cstheme="majorHAnsi"/>
          <w:bCs/>
        </w:rPr>
        <w:t xml:space="preserve">Les factures concernant les temps du soir PEPS et les temps du mercredi matin, sont </w:t>
      </w:r>
      <w:r w:rsidRPr="00BB2933">
        <w:rPr>
          <w:rFonts w:ascii="Hanken Light" w:hAnsi="Hanken Light" w:cstheme="majorHAnsi"/>
          <w:b/>
          <w:bCs/>
        </w:rPr>
        <w:t>à régler à la MEJ</w:t>
      </w:r>
      <w:r w:rsidRPr="00BB2933">
        <w:rPr>
          <w:rFonts w:ascii="Hanken Light" w:hAnsi="Hanken Light" w:cstheme="majorHAnsi"/>
          <w:bCs/>
        </w:rPr>
        <w:t>.</w:t>
      </w:r>
    </w:p>
    <w:p w14:paraId="3DD713A1" w14:textId="77777777" w:rsidR="00BB2933" w:rsidRPr="00BB2933" w:rsidRDefault="00E76367" w:rsidP="00E76367">
      <w:pPr>
        <w:autoSpaceDE w:val="0"/>
        <w:autoSpaceDN w:val="0"/>
        <w:adjustRightInd w:val="0"/>
        <w:spacing w:after="0" w:line="240" w:lineRule="auto"/>
        <w:jc w:val="both"/>
        <w:rPr>
          <w:rFonts w:ascii="Cambria" w:hAnsi="Cambria" w:cs="Cambria"/>
        </w:rPr>
      </w:pPr>
      <w:r w:rsidRPr="00BB2933">
        <w:rPr>
          <w:rFonts w:ascii="Hanken Light" w:hAnsi="Hanken Light" w:cstheme="majorHAnsi"/>
        </w:rPr>
        <w:t>La MEJ établi</w:t>
      </w:r>
      <w:r w:rsidR="00BB2933" w:rsidRPr="00BB2933">
        <w:rPr>
          <w:rFonts w:ascii="Hanken Light" w:hAnsi="Hanken Light" w:cstheme="majorHAnsi"/>
        </w:rPr>
        <w:t>t</w:t>
      </w:r>
      <w:r w:rsidRPr="00BB2933">
        <w:rPr>
          <w:rFonts w:ascii="Hanken Light" w:hAnsi="Hanken Light" w:cstheme="majorHAnsi"/>
        </w:rPr>
        <w:t xml:space="preserve"> une facture pour l’année scolaire </w:t>
      </w:r>
      <w:r w:rsidR="009C47EA" w:rsidRPr="00BB2933">
        <w:rPr>
          <w:rFonts w:ascii="Hanken Light" w:hAnsi="Hanken Light" w:cstheme="majorHAnsi"/>
        </w:rPr>
        <w:t xml:space="preserve">basée sur le forfait sélectionné pour </w:t>
      </w:r>
      <w:r w:rsidRPr="00BB2933">
        <w:rPr>
          <w:rFonts w:ascii="Hanken Light" w:hAnsi="Hanken Light" w:cstheme="majorHAnsi"/>
        </w:rPr>
        <w:t>l’enfant.</w:t>
      </w:r>
      <w:r w:rsidRPr="00BB2933">
        <w:rPr>
          <w:rFonts w:ascii="Cambria" w:hAnsi="Cambria" w:cs="Cambria"/>
        </w:rPr>
        <w:t> </w:t>
      </w:r>
    </w:p>
    <w:p w14:paraId="29857245" w14:textId="6BF4CC24" w:rsidR="00F90D93" w:rsidRDefault="009C47EA" w:rsidP="00A54D06">
      <w:pPr>
        <w:autoSpaceDE w:val="0"/>
        <w:autoSpaceDN w:val="0"/>
        <w:adjustRightInd w:val="0"/>
        <w:spacing w:after="0" w:line="240" w:lineRule="auto"/>
        <w:jc w:val="both"/>
        <w:rPr>
          <w:rFonts w:ascii="Hanken Light" w:hAnsi="Hanken Light" w:cs="MontserratAlternates-Regular"/>
          <w:color w:val="000000"/>
          <w:sz w:val="20"/>
          <w:szCs w:val="20"/>
        </w:rPr>
      </w:pPr>
      <w:r w:rsidRPr="00BB2933">
        <w:rPr>
          <w:rFonts w:ascii="Hanken Light" w:hAnsi="Hanken Light" w:cstheme="majorHAnsi"/>
        </w:rPr>
        <w:t>L</w:t>
      </w:r>
      <w:r w:rsidR="00E76367" w:rsidRPr="00BB2933">
        <w:rPr>
          <w:rFonts w:ascii="Hanken Light" w:hAnsi="Hanken Light" w:cstheme="majorHAnsi"/>
        </w:rPr>
        <w:t xml:space="preserve">es factures </w:t>
      </w:r>
      <w:r w:rsidRPr="00BB2933">
        <w:rPr>
          <w:rFonts w:ascii="Hanken Light" w:hAnsi="Hanken Light" w:cstheme="majorHAnsi"/>
        </w:rPr>
        <w:t xml:space="preserve">seront envoyées à partir </w:t>
      </w:r>
      <w:r w:rsidR="00E76367" w:rsidRPr="00BB2933">
        <w:rPr>
          <w:rFonts w:ascii="Hanken Light" w:hAnsi="Hanken Light" w:cstheme="majorHAnsi"/>
        </w:rPr>
        <w:t>d</w:t>
      </w:r>
      <w:r w:rsidRPr="00BB2933">
        <w:rPr>
          <w:rFonts w:ascii="Hanken Light" w:hAnsi="Hanken Light" w:cstheme="majorHAnsi"/>
        </w:rPr>
        <w:t>u</w:t>
      </w:r>
      <w:r w:rsidR="00E76367" w:rsidRPr="00BB2933">
        <w:rPr>
          <w:rFonts w:ascii="Hanken Light" w:hAnsi="Hanken Light" w:cstheme="majorHAnsi"/>
        </w:rPr>
        <w:t xml:space="preserve"> mois d’</w:t>
      </w:r>
      <w:r w:rsidRPr="00BB2933">
        <w:rPr>
          <w:rFonts w:ascii="Hanken Light" w:hAnsi="Hanken Light" w:cstheme="majorHAnsi"/>
        </w:rPr>
        <w:t>o</w:t>
      </w:r>
      <w:r w:rsidR="00E76367" w:rsidRPr="00BB2933">
        <w:rPr>
          <w:rFonts w:ascii="Hanken Light" w:hAnsi="Hanken Light" w:cstheme="majorHAnsi"/>
        </w:rPr>
        <w:t>ctobre 2024, après un</w:t>
      </w:r>
      <w:r w:rsidRPr="00BB2933">
        <w:rPr>
          <w:rFonts w:ascii="Hanken Light" w:hAnsi="Hanken Light" w:cstheme="majorHAnsi"/>
        </w:rPr>
        <w:t>e période</w:t>
      </w:r>
      <w:r w:rsidR="00E76367" w:rsidRPr="00BB2933">
        <w:rPr>
          <w:rFonts w:ascii="Hanken Light" w:hAnsi="Hanken Light" w:cstheme="majorHAnsi"/>
        </w:rPr>
        <w:t xml:space="preserve"> de </w:t>
      </w:r>
      <w:r w:rsidR="00BB2933" w:rsidRPr="00BB2933">
        <w:rPr>
          <w:rFonts w:ascii="Hanken Light" w:hAnsi="Hanken Light" w:cstheme="majorHAnsi"/>
        </w:rPr>
        <w:t>découverte sur le mois de septembre</w:t>
      </w:r>
      <w:r w:rsidR="00E76367" w:rsidRPr="00BB2933">
        <w:rPr>
          <w:rFonts w:ascii="Hanken Light" w:hAnsi="Hanken Light" w:cstheme="majorHAnsi"/>
        </w:rPr>
        <w:t xml:space="preserve">. </w:t>
      </w:r>
    </w:p>
    <w:p w14:paraId="442B4CAE" w14:textId="77777777" w:rsidR="008450B8" w:rsidRPr="007F41EA" w:rsidRDefault="008450B8" w:rsidP="00A54D06">
      <w:pPr>
        <w:autoSpaceDE w:val="0"/>
        <w:autoSpaceDN w:val="0"/>
        <w:adjustRightInd w:val="0"/>
        <w:spacing w:after="0" w:line="240" w:lineRule="auto"/>
        <w:jc w:val="both"/>
        <w:rPr>
          <w:rFonts w:ascii="Hanken Light" w:hAnsi="Hanken Light" w:cs="MontserratAlternates-Regular"/>
          <w:color w:val="000000"/>
          <w:sz w:val="20"/>
          <w:szCs w:val="20"/>
        </w:rPr>
      </w:pPr>
    </w:p>
    <w:p w14:paraId="7F7D93A2" w14:textId="77777777" w:rsidR="00F90D93" w:rsidRPr="007F41EA" w:rsidRDefault="00F90D93" w:rsidP="00A54D06">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Les modes de paiement</w:t>
      </w:r>
    </w:p>
    <w:p w14:paraId="0F95B480" w14:textId="77777777" w:rsidR="00F90D93" w:rsidRPr="007F41EA" w:rsidRDefault="00F90D93" w:rsidP="00A54D06">
      <w:pPr>
        <w:autoSpaceDE w:val="0"/>
        <w:autoSpaceDN w:val="0"/>
        <w:adjustRightInd w:val="0"/>
        <w:spacing w:after="0" w:line="240" w:lineRule="auto"/>
        <w:jc w:val="both"/>
        <w:rPr>
          <w:rFonts w:ascii="Hanken Light" w:hAnsi="Hanken Light" w:cstheme="majorHAnsi"/>
          <w:color w:val="000000"/>
          <w:sz w:val="24"/>
          <w:szCs w:val="24"/>
        </w:rPr>
      </w:pPr>
    </w:p>
    <w:p w14:paraId="7D3A55B5" w14:textId="77777777" w:rsidR="001D44C6" w:rsidRPr="00DB0B3D" w:rsidRDefault="001D44C6"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Le paiement devra être effectué à la MEJ (date limite de règlement indiquée sur chaque facture), selon les modalités suivantes</w:t>
      </w:r>
      <w:r w:rsidRPr="00DB0B3D">
        <w:rPr>
          <w:rFonts w:ascii="Cambria" w:hAnsi="Cambria" w:cs="Cambria"/>
        </w:rPr>
        <w:t> </w:t>
      </w:r>
      <w:r w:rsidRPr="00DB0B3D">
        <w:rPr>
          <w:rFonts w:ascii="Hanken Light" w:hAnsi="Hanken Light" w:cstheme="majorHAnsi"/>
        </w:rPr>
        <w:t xml:space="preserve">: </w:t>
      </w:r>
    </w:p>
    <w:p w14:paraId="41F6FE55" w14:textId="77777777" w:rsidR="001D44C6" w:rsidRPr="00DB0B3D" w:rsidRDefault="001D44C6" w:rsidP="00A54D06">
      <w:pPr>
        <w:autoSpaceDE w:val="0"/>
        <w:autoSpaceDN w:val="0"/>
        <w:adjustRightInd w:val="0"/>
        <w:spacing w:after="0" w:line="240" w:lineRule="auto"/>
        <w:jc w:val="both"/>
        <w:rPr>
          <w:rFonts w:ascii="Hanken Light" w:hAnsi="Hanken Light" w:cstheme="majorHAnsi"/>
        </w:rPr>
      </w:pPr>
    </w:p>
    <w:p w14:paraId="3B87ED34" w14:textId="77777777" w:rsidR="001D44C6" w:rsidRPr="007D5BA0" w:rsidRDefault="001D44C6" w:rsidP="00A54D06">
      <w:pPr>
        <w:pStyle w:val="Paragraphedeliste"/>
        <w:numPr>
          <w:ilvl w:val="0"/>
          <w:numId w:val="1"/>
        </w:numPr>
        <w:autoSpaceDE w:val="0"/>
        <w:autoSpaceDN w:val="0"/>
        <w:adjustRightInd w:val="0"/>
        <w:spacing w:after="0" w:line="240" w:lineRule="auto"/>
        <w:jc w:val="both"/>
        <w:rPr>
          <w:rFonts w:ascii="Hanken Light" w:hAnsi="Hanken Light" w:cstheme="majorHAnsi"/>
          <w:b/>
        </w:rPr>
      </w:pPr>
      <w:r w:rsidRPr="00DB0B3D">
        <w:rPr>
          <w:rFonts w:ascii="Hanken Light" w:hAnsi="Hanken Light" w:cstheme="majorHAnsi"/>
        </w:rPr>
        <w:t xml:space="preserve">Par chèque à l’ordre de la </w:t>
      </w:r>
      <w:r w:rsidRPr="007D5BA0">
        <w:rPr>
          <w:rFonts w:ascii="Hanken Light" w:hAnsi="Hanken Light" w:cstheme="majorHAnsi"/>
          <w:b/>
        </w:rPr>
        <w:t>MEJ</w:t>
      </w:r>
    </w:p>
    <w:p w14:paraId="68A3B410" w14:textId="76153772" w:rsidR="001D44C6" w:rsidRPr="00DB0B3D" w:rsidRDefault="001D44C6" w:rsidP="00A54D06">
      <w:pPr>
        <w:pStyle w:val="Paragraphedeliste"/>
        <w:numPr>
          <w:ilvl w:val="0"/>
          <w:numId w:val="1"/>
        </w:num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En espèce</w:t>
      </w:r>
      <w:r w:rsidR="009C47EA">
        <w:rPr>
          <w:rFonts w:ascii="Hanken Light" w:hAnsi="Hanken Light" w:cstheme="majorHAnsi"/>
        </w:rPr>
        <w:t>s</w:t>
      </w:r>
      <w:r w:rsidRPr="00DB0B3D">
        <w:rPr>
          <w:rFonts w:ascii="Hanken Light" w:hAnsi="Hanken Light" w:cstheme="majorHAnsi"/>
        </w:rPr>
        <w:t xml:space="preserve"> </w:t>
      </w:r>
    </w:p>
    <w:p w14:paraId="6B3FB149" w14:textId="26FD17BD" w:rsidR="001D44C6" w:rsidRPr="00DB0B3D" w:rsidRDefault="001D44C6" w:rsidP="00A54D06">
      <w:pPr>
        <w:pStyle w:val="Paragraphedeliste"/>
        <w:numPr>
          <w:ilvl w:val="0"/>
          <w:numId w:val="1"/>
        </w:num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Chèques vacances</w:t>
      </w:r>
    </w:p>
    <w:p w14:paraId="058137CE" w14:textId="568462EF" w:rsidR="001D44C6" w:rsidRDefault="001D44C6" w:rsidP="00A54D06">
      <w:pPr>
        <w:pStyle w:val="Paragraphedeliste"/>
        <w:numPr>
          <w:ilvl w:val="0"/>
          <w:numId w:val="1"/>
        </w:num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CESU</w:t>
      </w:r>
    </w:p>
    <w:p w14:paraId="2FD44A49" w14:textId="07E7DE62" w:rsidR="009C47EA" w:rsidRPr="00BB2933" w:rsidRDefault="009C47EA" w:rsidP="00A54D06">
      <w:pPr>
        <w:pStyle w:val="Paragraphedeliste"/>
        <w:numPr>
          <w:ilvl w:val="0"/>
          <w:numId w:val="1"/>
        </w:num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 xml:space="preserve">Par virement </w:t>
      </w:r>
    </w:p>
    <w:p w14:paraId="49469E18" w14:textId="77777777" w:rsidR="001D44C6" w:rsidRPr="00DB0B3D" w:rsidRDefault="001D44C6" w:rsidP="00A54D06">
      <w:pPr>
        <w:autoSpaceDE w:val="0"/>
        <w:autoSpaceDN w:val="0"/>
        <w:adjustRightInd w:val="0"/>
        <w:spacing w:after="0" w:line="240" w:lineRule="auto"/>
        <w:jc w:val="both"/>
        <w:rPr>
          <w:rFonts w:ascii="Hanken Light" w:hAnsi="Hanken Light" w:cstheme="majorHAnsi"/>
        </w:rPr>
      </w:pPr>
    </w:p>
    <w:p w14:paraId="7224685A" w14:textId="4AF52D01" w:rsidR="00DB0B3D" w:rsidRPr="00DB0B3D" w:rsidRDefault="009C47EA" w:rsidP="00A54D06">
      <w:pPr>
        <w:autoSpaceDE w:val="0"/>
        <w:autoSpaceDN w:val="0"/>
        <w:adjustRightInd w:val="0"/>
        <w:spacing w:after="0" w:line="240" w:lineRule="auto"/>
        <w:jc w:val="both"/>
        <w:rPr>
          <w:rFonts w:ascii="Hanken Light" w:hAnsi="Hanken Light" w:cstheme="majorHAnsi"/>
        </w:rPr>
      </w:pPr>
      <w:r>
        <w:rPr>
          <w:rFonts w:ascii="Hanken Light" w:hAnsi="Hanken Light" w:cstheme="majorHAnsi"/>
        </w:rPr>
        <w:t>Le paiement doit être r</w:t>
      </w:r>
      <w:r w:rsidR="001D44C6" w:rsidRPr="00DB0B3D">
        <w:rPr>
          <w:rFonts w:ascii="Hanken Light" w:hAnsi="Hanken Light" w:cstheme="majorHAnsi"/>
        </w:rPr>
        <w:t xml:space="preserve">emis à la MEJ située au 9 rue Dumont d’Urville 69004 Lyon. </w:t>
      </w:r>
    </w:p>
    <w:p w14:paraId="768EC029" w14:textId="77777777" w:rsidR="00DB0B3D" w:rsidRDefault="00DB0B3D" w:rsidP="00A54D06">
      <w:pPr>
        <w:autoSpaceDE w:val="0"/>
        <w:autoSpaceDN w:val="0"/>
        <w:adjustRightInd w:val="0"/>
        <w:spacing w:after="0" w:line="240" w:lineRule="auto"/>
        <w:jc w:val="both"/>
        <w:rPr>
          <w:rFonts w:ascii="Hanken Light" w:hAnsi="Hanken Light" w:cstheme="majorHAnsi"/>
          <w:sz w:val="24"/>
          <w:szCs w:val="24"/>
        </w:rPr>
      </w:pPr>
    </w:p>
    <w:p w14:paraId="130B169D" w14:textId="77777777" w:rsidR="00BB2933" w:rsidRDefault="00BB2933" w:rsidP="00A54D06">
      <w:pPr>
        <w:autoSpaceDE w:val="0"/>
        <w:autoSpaceDN w:val="0"/>
        <w:adjustRightInd w:val="0"/>
        <w:spacing w:after="0" w:line="240" w:lineRule="auto"/>
        <w:jc w:val="both"/>
        <w:rPr>
          <w:rFonts w:ascii="Hanken Light" w:hAnsi="Hanken Light" w:cstheme="majorHAnsi"/>
          <w:sz w:val="24"/>
          <w:szCs w:val="24"/>
          <w:u w:val="single"/>
        </w:rPr>
      </w:pPr>
    </w:p>
    <w:p w14:paraId="67D468DC" w14:textId="77777777" w:rsidR="00BB2933" w:rsidRDefault="00BB2933" w:rsidP="00A54D06">
      <w:pPr>
        <w:autoSpaceDE w:val="0"/>
        <w:autoSpaceDN w:val="0"/>
        <w:adjustRightInd w:val="0"/>
        <w:spacing w:after="0" w:line="240" w:lineRule="auto"/>
        <w:jc w:val="both"/>
        <w:rPr>
          <w:rFonts w:ascii="Hanken Light" w:hAnsi="Hanken Light" w:cstheme="majorHAnsi"/>
          <w:sz w:val="24"/>
          <w:szCs w:val="24"/>
          <w:u w:val="single"/>
        </w:rPr>
      </w:pPr>
    </w:p>
    <w:p w14:paraId="38C40418" w14:textId="77777777" w:rsidR="00BB2933" w:rsidRDefault="00BB2933" w:rsidP="00A54D06">
      <w:pPr>
        <w:autoSpaceDE w:val="0"/>
        <w:autoSpaceDN w:val="0"/>
        <w:adjustRightInd w:val="0"/>
        <w:spacing w:after="0" w:line="240" w:lineRule="auto"/>
        <w:jc w:val="both"/>
        <w:rPr>
          <w:rFonts w:ascii="Hanken Light" w:hAnsi="Hanken Light" w:cstheme="majorHAnsi"/>
          <w:sz w:val="24"/>
          <w:szCs w:val="24"/>
          <w:u w:val="single"/>
        </w:rPr>
      </w:pPr>
    </w:p>
    <w:p w14:paraId="271EFF66" w14:textId="77777777" w:rsidR="00BB2933" w:rsidRDefault="00BB2933" w:rsidP="00A54D06">
      <w:pPr>
        <w:autoSpaceDE w:val="0"/>
        <w:autoSpaceDN w:val="0"/>
        <w:adjustRightInd w:val="0"/>
        <w:spacing w:after="0" w:line="240" w:lineRule="auto"/>
        <w:jc w:val="both"/>
        <w:rPr>
          <w:rFonts w:ascii="Hanken Light" w:hAnsi="Hanken Light" w:cstheme="majorHAnsi"/>
          <w:sz w:val="24"/>
          <w:szCs w:val="24"/>
          <w:u w:val="single"/>
        </w:rPr>
      </w:pPr>
    </w:p>
    <w:p w14:paraId="352BEAC4" w14:textId="52DDEECD" w:rsidR="001D44C6" w:rsidRPr="007F41EA" w:rsidRDefault="001D44C6" w:rsidP="00A54D06">
      <w:pPr>
        <w:autoSpaceDE w:val="0"/>
        <w:autoSpaceDN w:val="0"/>
        <w:adjustRightInd w:val="0"/>
        <w:spacing w:after="0" w:line="240" w:lineRule="auto"/>
        <w:jc w:val="both"/>
        <w:rPr>
          <w:rFonts w:ascii="Hanken Light" w:hAnsi="Hanken Light" w:cstheme="majorHAnsi"/>
          <w:sz w:val="24"/>
          <w:szCs w:val="24"/>
          <w:u w:val="single"/>
        </w:rPr>
      </w:pPr>
      <w:r w:rsidRPr="007F41EA">
        <w:rPr>
          <w:rFonts w:ascii="Hanken Light" w:hAnsi="Hanken Light" w:cstheme="majorHAnsi"/>
          <w:sz w:val="24"/>
          <w:szCs w:val="24"/>
          <w:u w:val="single"/>
        </w:rPr>
        <w:lastRenderedPageBreak/>
        <w:t>Voici</w:t>
      </w:r>
      <w:r w:rsidR="00887234" w:rsidRPr="007F41EA">
        <w:rPr>
          <w:rFonts w:ascii="Hanken Light" w:hAnsi="Hanken Light" w:cstheme="majorHAnsi"/>
          <w:sz w:val="24"/>
          <w:szCs w:val="24"/>
          <w:u w:val="single"/>
        </w:rPr>
        <w:t xml:space="preserve"> </w:t>
      </w:r>
      <w:r w:rsidRPr="007F41EA">
        <w:rPr>
          <w:rFonts w:ascii="Hanken Light" w:hAnsi="Hanken Light" w:cstheme="majorHAnsi"/>
          <w:sz w:val="24"/>
          <w:szCs w:val="24"/>
          <w:u w:val="single"/>
        </w:rPr>
        <w:t>les horaires d’ouverture pendant la période scolaire</w:t>
      </w:r>
      <w:r w:rsidRPr="007F41EA">
        <w:rPr>
          <w:rFonts w:ascii="Cambria" w:hAnsi="Cambria" w:cs="Cambria"/>
          <w:sz w:val="24"/>
          <w:szCs w:val="24"/>
          <w:u w:val="single"/>
        </w:rPr>
        <w:t> </w:t>
      </w:r>
      <w:r w:rsidRPr="007F41EA">
        <w:rPr>
          <w:rFonts w:ascii="Hanken Light" w:hAnsi="Hanken Light" w:cstheme="majorHAnsi"/>
          <w:sz w:val="24"/>
          <w:szCs w:val="24"/>
          <w:u w:val="single"/>
        </w:rPr>
        <w:t xml:space="preserve">: </w:t>
      </w:r>
    </w:p>
    <w:p w14:paraId="70DA3831" w14:textId="77777777" w:rsidR="001D44C6" w:rsidRPr="007F41EA" w:rsidRDefault="001D44C6" w:rsidP="00A54D06">
      <w:pPr>
        <w:autoSpaceDE w:val="0"/>
        <w:autoSpaceDN w:val="0"/>
        <w:adjustRightInd w:val="0"/>
        <w:spacing w:after="0" w:line="240" w:lineRule="auto"/>
        <w:jc w:val="both"/>
        <w:rPr>
          <w:rFonts w:ascii="Hanken Light" w:hAnsi="Hanken Light" w:cstheme="majorHAnsi"/>
          <w:sz w:val="24"/>
          <w:szCs w:val="24"/>
        </w:rPr>
      </w:pPr>
    </w:p>
    <w:p w14:paraId="7EAAAB94" w14:textId="77777777" w:rsidR="001D44C6" w:rsidRPr="00BB2933" w:rsidRDefault="001D44C6"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Lundi</w:t>
      </w:r>
      <w:r w:rsidRPr="00BB2933">
        <w:rPr>
          <w:rFonts w:ascii="Cambria" w:hAnsi="Cambria" w:cs="Cambria"/>
        </w:rPr>
        <w:t> </w:t>
      </w:r>
      <w:r w:rsidRPr="00BB2933">
        <w:rPr>
          <w:rFonts w:ascii="Hanken Light" w:hAnsi="Hanken Light" w:cstheme="majorHAnsi"/>
        </w:rPr>
        <w:t>: 9h-13h /14h-17h</w:t>
      </w:r>
    </w:p>
    <w:p w14:paraId="74854FAA" w14:textId="77777777" w:rsidR="001D44C6" w:rsidRPr="00BB2933" w:rsidRDefault="001D44C6"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Mardi</w:t>
      </w:r>
      <w:r w:rsidRPr="00BB2933">
        <w:rPr>
          <w:rFonts w:ascii="Cambria" w:hAnsi="Cambria" w:cs="Cambria"/>
        </w:rPr>
        <w:t> </w:t>
      </w:r>
      <w:r w:rsidRPr="00BB2933">
        <w:rPr>
          <w:rFonts w:ascii="Hanken Light" w:hAnsi="Hanken Light" w:cstheme="majorHAnsi"/>
        </w:rPr>
        <w:t>: 9h-13h /14h-17h</w:t>
      </w:r>
      <w:r w:rsidR="00887234" w:rsidRPr="00BB2933">
        <w:rPr>
          <w:rFonts w:ascii="Hanken Light" w:hAnsi="Hanken Light" w:cstheme="majorHAnsi"/>
        </w:rPr>
        <w:t>30</w:t>
      </w:r>
    </w:p>
    <w:p w14:paraId="394E132F" w14:textId="77777777" w:rsidR="001D44C6" w:rsidRPr="00BB2933" w:rsidRDefault="001D44C6"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Mercredi</w:t>
      </w:r>
      <w:r w:rsidRPr="00BB2933">
        <w:rPr>
          <w:rFonts w:ascii="Cambria" w:hAnsi="Cambria" w:cs="Cambria"/>
        </w:rPr>
        <w:t> </w:t>
      </w:r>
      <w:r w:rsidRPr="00BB2933">
        <w:rPr>
          <w:rFonts w:ascii="Hanken Light" w:hAnsi="Hanken Light" w:cstheme="majorHAnsi"/>
        </w:rPr>
        <w:t>: 8h-13h / 14h-17h30</w:t>
      </w:r>
    </w:p>
    <w:p w14:paraId="0342D79B" w14:textId="77777777" w:rsidR="001D44C6" w:rsidRPr="00BB2933" w:rsidRDefault="001D44C6"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Jeudi</w:t>
      </w:r>
      <w:r w:rsidRPr="00BB2933">
        <w:rPr>
          <w:rFonts w:ascii="Cambria" w:hAnsi="Cambria" w:cs="Cambria"/>
        </w:rPr>
        <w:t> </w:t>
      </w:r>
      <w:r w:rsidRPr="00BB2933">
        <w:rPr>
          <w:rFonts w:ascii="Hanken Light" w:hAnsi="Hanken Light" w:cstheme="majorHAnsi"/>
        </w:rPr>
        <w:t xml:space="preserve">: 11h </w:t>
      </w:r>
      <w:r w:rsidRPr="00BB2933">
        <w:rPr>
          <w:rFonts w:ascii="Hanken Light" w:hAnsi="Hanken Light" w:cs="Hanken Light"/>
        </w:rPr>
        <w:t>–</w:t>
      </w:r>
      <w:r w:rsidRPr="00BB2933">
        <w:rPr>
          <w:rFonts w:ascii="Hanken Light" w:hAnsi="Hanken Light" w:cstheme="majorHAnsi"/>
        </w:rPr>
        <w:t xml:space="preserve"> 13h / 14h-17h</w:t>
      </w:r>
    </w:p>
    <w:p w14:paraId="36560D81" w14:textId="77777777" w:rsidR="001D44C6" w:rsidRPr="00BB2933" w:rsidRDefault="001D44C6" w:rsidP="00A54D06">
      <w:pPr>
        <w:autoSpaceDE w:val="0"/>
        <w:autoSpaceDN w:val="0"/>
        <w:adjustRightInd w:val="0"/>
        <w:spacing w:after="0" w:line="240" w:lineRule="auto"/>
        <w:jc w:val="both"/>
        <w:rPr>
          <w:rFonts w:ascii="Hanken Light" w:hAnsi="Hanken Light" w:cstheme="majorHAnsi"/>
        </w:rPr>
      </w:pPr>
    </w:p>
    <w:p w14:paraId="1E50F08C" w14:textId="77777777" w:rsidR="001D44C6" w:rsidRPr="00BB2933" w:rsidRDefault="00887234"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u w:val="single"/>
        </w:rPr>
        <w:t>Horaires d’ouverture de la MEJ pendant les vacances scolaires</w:t>
      </w:r>
      <w:r w:rsidRPr="00BB2933">
        <w:rPr>
          <w:rFonts w:ascii="Cambria" w:hAnsi="Cambria" w:cs="Cambria"/>
        </w:rPr>
        <w:t> </w:t>
      </w:r>
      <w:r w:rsidRPr="00BB2933">
        <w:rPr>
          <w:rFonts w:ascii="Hanken Light" w:hAnsi="Hanken Light" w:cstheme="majorHAnsi"/>
        </w:rPr>
        <w:t xml:space="preserve">: </w:t>
      </w:r>
    </w:p>
    <w:p w14:paraId="2228FDCF" w14:textId="77777777" w:rsidR="00887234" w:rsidRPr="00BB2933" w:rsidRDefault="00887234" w:rsidP="00A54D06">
      <w:pPr>
        <w:autoSpaceDE w:val="0"/>
        <w:autoSpaceDN w:val="0"/>
        <w:adjustRightInd w:val="0"/>
        <w:spacing w:after="0" w:line="240" w:lineRule="auto"/>
        <w:jc w:val="both"/>
        <w:rPr>
          <w:rFonts w:ascii="Hanken Light" w:hAnsi="Hanken Light" w:cstheme="majorHAnsi"/>
        </w:rPr>
      </w:pPr>
    </w:p>
    <w:p w14:paraId="199DA49A" w14:textId="77777777" w:rsidR="00887234" w:rsidRPr="00BB2933" w:rsidRDefault="00887234"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Lundi</w:t>
      </w:r>
      <w:r w:rsidRPr="00BB2933">
        <w:rPr>
          <w:rFonts w:ascii="Cambria" w:hAnsi="Cambria" w:cs="Cambria"/>
        </w:rPr>
        <w:t> </w:t>
      </w:r>
      <w:r w:rsidRPr="00BB2933">
        <w:rPr>
          <w:rFonts w:ascii="Hanken Light" w:hAnsi="Hanken Light" w:cstheme="majorHAnsi"/>
        </w:rPr>
        <w:t>: 8h-13h /14h-17h</w:t>
      </w:r>
    </w:p>
    <w:p w14:paraId="4FC0567A" w14:textId="77777777" w:rsidR="00887234" w:rsidRPr="00BB2933" w:rsidRDefault="00887234"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Mardi</w:t>
      </w:r>
      <w:r w:rsidRPr="00BB2933">
        <w:rPr>
          <w:rFonts w:ascii="Cambria" w:hAnsi="Cambria" w:cs="Cambria"/>
        </w:rPr>
        <w:t> </w:t>
      </w:r>
      <w:r w:rsidRPr="00BB2933">
        <w:rPr>
          <w:rFonts w:ascii="Hanken Light" w:hAnsi="Hanken Light" w:cstheme="majorHAnsi"/>
        </w:rPr>
        <w:t>: 8h-13h /14h-17h</w:t>
      </w:r>
    </w:p>
    <w:p w14:paraId="20C25872" w14:textId="77777777" w:rsidR="00887234" w:rsidRPr="00BB2933" w:rsidRDefault="00887234"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Mercredi</w:t>
      </w:r>
      <w:r w:rsidRPr="00BB2933">
        <w:rPr>
          <w:rFonts w:ascii="Cambria" w:hAnsi="Cambria" w:cs="Cambria"/>
        </w:rPr>
        <w:t> </w:t>
      </w:r>
      <w:r w:rsidRPr="00BB2933">
        <w:rPr>
          <w:rFonts w:ascii="Hanken Light" w:hAnsi="Hanken Light" w:cstheme="majorHAnsi"/>
        </w:rPr>
        <w:t>: 8h-12h</w:t>
      </w:r>
    </w:p>
    <w:p w14:paraId="5AC7C3E3" w14:textId="77777777" w:rsidR="00887234" w:rsidRPr="00BB2933" w:rsidRDefault="00887234"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Jeudi</w:t>
      </w:r>
      <w:r w:rsidRPr="00BB2933">
        <w:rPr>
          <w:rFonts w:ascii="Cambria" w:hAnsi="Cambria" w:cs="Cambria"/>
        </w:rPr>
        <w:t> </w:t>
      </w:r>
      <w:r w:rsidRPr="00BB2933">
        <w:rPr>
          <w:rFonts w:ascii="Hanken Light" w:hAnsi="Hanken Light" w:cstheme="majorHAnsi"/>
        </w:rPr>
        <w:t xml:space="preserve">: 11h </w:t>
      </w:r>
      <w:r w:rsidRPr="00BB2933">
        <w:rPr>
          <w:rFonts w:ascii="Hanken Light" w:hAnsi="Hanken Light" w:cs="Hanken Light"/>
        </w:rPr>
        <w:t>–</w:t>
      </w:r>
      <w:r w:rsidRPr="00BB2933">
        <w:rPr>
          <w:rFonts w:ascii="Hanken Light" w:hAnsi="Hanken Light" w:cstheme="majorHAnsi"/>
        </w:rPr>
        <w:t xml:space="preserve"> 13h / 14h-17h</w:t>
      </w:r>
    </w:p>
    <w:p w14:paraId="3CB2B754" w14:textId="77777777" w:rsidR="00887234" w:rsidRPr="00BB2933" w:rsidRDefault="00887234"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Vendredi</w:t>
      </w:r>
      <w:r w:rsidRPr="00BB2933">
        <w:rPr>
          <w:rFonts w:ascii="Cambria" w:hAnsi="Cambria" w:cs="Cambria"/>
        </w:rPr>
        <w:t> </w:t>
      </w:r>
      <w:r w:rsidRPr="00BB2933">
        <w:rPr>
          <w:rFonts w:ascii="Hanken Light" w:hAnsi="Hanken Light" w:cstheme="majorHAnsi"/>
        </w:rPr>
        <w:t>: 8h-12h</w:t>
      </w:r>
    </w:p>
    <w:p w14:paraId="2F2FDF84" w14:textId="77777777" w:rsidR="001D44C6" w:rsidRPr="007F41EA" w:rsidRDefault="001D44C6" w:rsidP="00A54D06">
      <w:pPr>
        <w:autoSpaceDE w:val="0"/>
        <w:autoSpaceDN w:val="0"/>
        <w:adjustRightInd w:val="0"/>
        <w:spacing w:after="0" w:line="240" w:lineRule="auto"/>
        <w:jc w:val="both"/>
        <w:rPr>
          <w:rFonts w:ascii="Hanken Light" w:hAnsi="Hanken Light" w:cstheme="majorHAnsi"/>
          <w:sz w:val="24"/>
          <w:szCs w:val="24"/>
        </w:rPr>
      </w:pPr>
    </w:p>
    <w:p w14:paraId="5A9EA82A" w14:textId="0A9800DB" w:rsidR="001D44C6" w:rsidRPr="00BB2933" w:rsidRDefault="001D44C6"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 xml:space="preserve">La DAL et l’équipe d’animation ne sont pas </w:t>
      </w:r>
      <w:r w:rsidR="009C47EA" w:rsidRPr="00BB2933">
        <w:rPr>
          <w:rFonts w:ascii="Hanken Light" w:hAnsi="Hanken Light" w:cstheme="majorHAnsi"/>
        </w:rPr>
        <w:t>habilités</w:t>
      </w:r>
      <w:r w:rsidRPr="00BB2933">
        <w:rPr>
          <w:rFonts w:ascii="Hanken Light" w:hAnsi="Hanken Light" w:cstheme="majorHAnsi"/>
        </w:rPr>
        <w:t xml:space="preserve"> à r</w:t>
      </w:r>
      <w:r w:rsidR="009C47EA" w:rsidRPr="00BB2933">
        <w:rPr>
          <w:rFonts w:ascii="Hanken Light" w:hAnsi="Hanken Light" w:cstheme="majorHAnsi"/>
        </w:rPr>
        <w:t>ecevoir</w:t>
      </w:r>
      <w:r w:rsidRPr="00BB2933">
        <w:rPr>
          <w:rFonts w:ascii="Hanken Light" w:hAnsi="Hanken Light" w:cstheme="majorHAnsi"/>
        </w:rPr>
        <w:t xml:space="preserve"> les enveloppes. </w:t>
      </w:r>
    </w:p>
    <w:p w14:paraId="13A62B9A" w14:textId="04658FFA" w:rsidR="00875935" w:rsidRPr="00BB2933" w:rsidRDefault="00875935" w:rsidP="00A54D06">
      <w:pPr>
        <w:autoSpaceDE w:val="0"/>
        <w:autoSpaceDN w:val="0"/>
        <w:adjustRightInd w:val="0"/>
        <w:spacing w:after="0" w:line="240" w:lineRule="auto"/>
        <w:jc w:val="both"/>
        <w:rPr>
          <w:rFonts w:ascii="Hanken Light" w:hAnsi="Hanken Light" w:cstheme="majorHAnsi"/>
        </w:rPr>
      </w:pPr>
      <w:r w:rsidRPr="00BB2933">
        <w:rPr>
          <w:rFonts w:ascii="Hanken Light" w:hAnsi="Hanken Light" w:cstheme="majorHAnsi"/>
        </w:rPr>
        <w:t xml:space="preserve">Pour </w:t>
      </w:r>
      <w:r w:rsidR="009C47EA" w:rsidRPr="00BB2933">
        <w:rPr>
          <w:rFonts w:ascii="Hanken Light" w:hAnsi="Hanken Light" w:cstheme="majorHAnsi"/>
        </w:rPr>
        <w:t xml:space="preserve">prendre un </w:t>
      </w:r>
      <w:r w:rsidRPr="00BB2933">
        <w:rPr>
          <w:rFonts w:ascii="Hanken Light" w:hAnsi="Hanken Light" w:cstheme="majorHAnsi"/>
        </w:rPr>
        <w:t xml:space="preserve">rendez-vous, ou </w:t>
      </w:r>
      <w:r w:rsidR="008450B8" w:rsidRPr="00BB2933">
        <w:rPr>
          <w:rFonts w:ascii="Hanken Light" w:hAnsi="Hanken Light" w:cstheme="majorHAnsi"/>
        </w:rPr>
        <w:t>obtenir des informations supplémentaires</w:t>
      </w:r>
      <w:r w:rsidRPr="00BB2933">
        <w:rPr>
          <w:rFonts w:ascii="Hanken Light" w:hAnsi="Hanken Light" w:cstheme="majorHAnsi"/>
        </w:rPr>
        <w:t xml:space="preserve">, les familles </w:t>
      </w:r>
      <w:r w:rsidR="005B463D" w:rsidRPr="00BB2933">
        <w:rPr>
          <w:rFonts w:ascii="Hanken Light" w:hAnsi="Hanken Light" w:cstheme="majorHAnsi"/>
        </w:rPr>
        <w:t xml:space="preserve">doivent </w:t>
      </w:r>
      <w:r w:rsidRPr="00BB2933">
        <w:rPr>
          <w:rFonts w:ascii="Hanken Light" w:hAnsi="Hanken Light" w:cstheme="majorHAnsi"/>
        </w:rPr>
        <w:t>contacte</w:t>
      </w:r>
      <w:r w:rsidR="005B463D" w:rsidRPr="00BB2933">
        <w:rPr>
          <w:rFonts w:ascii="Hanken Light" w:hAnsi="Hanken Light" w:cstheme="majorHAnsi"/>
        </w:rPr>
        <w:t xml:space="preserve">r </w:t>
      </w:r>
      <w:r w:rsidRPr="00BB2933">
        <w:rPr>
          <w:rFonts w:ascii="Hanken Light" w:hAnsi="Hanken Light" w:cstheme="majorHAnsi"/>
        </w:rPr>
        <w:t xml:space="preserve">le </w:t>
      </w:r>
      <w:r w:rsidRPr="00BB2933">
        <w:rPr>
          <w:rFonts w:ascii="Hanken Light" w:hAnsi="Hanken Light" w:cstheme="majorHAnsi"/>
          <w:b/>
        </w:rPr>
        <w:t>04 78 29 84 06</w:t>
      </w:r>
      <w:r w:rsidRPr="00BB2933">
        <w:rPr>
          <w:rFonts w:ascii="Hanken Light" w:hAnsi="Hanken Light" w:cstheme="majorHAnsi"/>
        </w:rPr>
        <w:t>.</w:t>
      </w:r>
    </w:p>
    <w:p w14:paraId="68E36C57" w14:textId="609744E6" w:rsidR="00875935" w:rsidRPr="00BB2933" w:rsidRDefault="00875935" w:rsidP="00A54D06">
      <w:pPr>
        <w:autoSpaceDE w:val="0"/>
        <w:autoSpaceDN w:val="0"/>
        <w:adjustRightInd w:val="0"/>
        <w:spacing w:after="0" w:line="240" w:lineRule="auto"/>
        <w:jc w:val="both"/>
        <w:rPr>
          <w:rFonts w:ascii="Hanken Light" w:hAnsi="Hanken Light" w:cstheme="majorHAnsi"/>
        </w:rPr>
      </w:pPr>
    </w:p>
    <w:p w14:paraId="263B1D13" w14:textId="44D71C7F" w:rsidR="007361B3" w:rsidRDefault="007361B3" w:rsidP="00A54D06">
      <w:pPr>
        <w:autoSpaceDE w:val="0"/>
        <w:autoSpaceDN w:val="0"/>
        <w:adjustRightInd w:val="0"/>
        <w:spacing w:after="0" w:line="240" w:lineRule="auto"/>
        <w:jc w:val="both"/>
        <w:rPr>
          <w:rFonts w:ascii="Hanken Light" w:hAnsi="Hanken Light" w:cstheme="majorHAnsi"/>
          <w:sz w:val="24"/>
          <w:szCs w:val="24"/>
        </w:rPr>
      </w:pPr>
    </w:p>
    <w:p w14:paraId="1B5931C3" w14:textId="77777777" w:rsidR="007361B3" w:rsidRPr="007F41EA" w:rsidRDefault="007361B3" w:rsidP="00A54D06">
      <w:pPr>
        <w:autoSpaceDE w:val="0"/>
        <w:autoSpaceDN w:val="0"/>
        <w:adjustRightInd w:val="0"/>
        <w:spacing w:after="0" w:line="240" w:lineRule="auto"/>
        <w:jc w:val="both"/>
        <w:rPr>
          <w:rFonts w:ascii="Hanken Light" w:hAnsi="Hanken Light" w:cstheme="majorHAnsi"/>
          <w:sz w:val="24"/>
          <w:szCs w:val="24"/>
        </w:rPr>
      </w:pPr>
    </w:p>
    <w:p w14:paraId="77C024B0" w14:textId="77777777" w:rsidR="00D616ED" w:rsidRPr="007F41EA" w:rsidRDefault="00D616ED" w:rsidP="00A54D06">
      <w:pPr>
        <w:autoSpaceDE w:val="0"/>
        <w:autoSpaceDN w:val="0"/>
        <w:adjustRightInd w:val="0"/>
        <w:spacing w:after="0" w:line="240" w:lineRule="auto"/>
        <w:jc w:val="both"/>
        <w:rPr>
          <w:rFonts w:ascii="Hanken Light" w:hAnsi="Hanken Light" w:cstheme="majorHAnsi"/>
          <w:sz w:val="24"/>
          <w:szCs w:val="24"/>
          <w:u w:val="single"/>
        </w:rPr>
      </w:pPr>
      <w:r w:rsidRPr="007F41EA">
        <w:rPr>
          <w:rFonts w:ascii="Hanken Light" w:hAnsi="Hanken Light" w:cstheme="majorHAnsi"/>
          <w:sz w:val="24"/>
          <w:szCs w:val="24"/>
          <w:u w:val="single"/>
        </w:rPr>
        <w:t>Le non-paiement</w:t>
      </w:r>
    </w:p>
    <w:p w14:paraId="214C6109" w14:textId="77777777" w:rsidR="00D616ED" w:rsidRPr="007F41EA" w:rsidRDefault="00D616ED" w:rsidP="00A54D06">
      <w:pPr>
        <w:autoSpaceDE w:val="0"/>
        <w:autoSpaceDN w:val="0"/>
        <w:adjustRightInd w:val="0"/>
        <w:spacing w:after="0" w:line="240" w:lineRule="auto"/>
        <w:jc w:val="both"/>
        <w:rPr>
          <w:rFonts w:ascii="Hanken Light" w:hAnsi="Hanken Light" w:cstheme="majorHAnsi"/>
          <w:b/>
          <w:sz w:val="24"/>
          <w:szCs w:val="24"/>
          <w:u w:val="single"/>
        </w:rPr>
      </w:pPr>
    </w:p>
    <w:p w14:paraId="1076169C" w14:textId="77777777" w:rsidR="008450B8" w:rsidRPr="00A37ED4" w:rsidRDefault="008450B8" w:rsidP="008450B8">
      <w:pPr>
        <w:autoSpaceDE w:val="0"/>
        <w:autoSpaceDN w:val="0"/>
        <w:adjustRightInd w:val="0"/>
        <w:jc w:val="both"/>
        <w:rPr>
          <w:rFonts w:ascii="Hanken Light" w:eastAsia="Yu Gothic UI Light" w:hAnsi="Hanken Light" w:cs="Arial"/>
          <w:bCs/>
        </w:rPr>
      </w:pPr>
      <w:r w:rsidRPr="00A37ED4">
        <w:rPr>
          <w:rFonts w:ascii="Hanken Light" w:eastAsia="Yu Gothic UI Light" w:hAnsi="Hanken Light" w:cs="Arial"/>
          <w:bCs/>
        </w:rPr>
        <w:t>En cas de non-paiement dans les délais impartis, les familles seront prévenues par mail ou par voie postale et tenues de régulariser la situation au plus tôt. A défaut de règlement dans les 15 jours suivant ce rappel,</w:t>
      </w:r>
      <w:r w:rsidRPr="00A37ED4">
        <w:rPr>
          <w:rFonts w:ascii="Cambria" w:eastAsia="Yu Gothic UI Light" w:hAnsi="Cambria" w:cs="Cambria"/>
          <w:bCs/>
        </w:rPr>
        <w:t> </w:t>
      </w:r>
      <w:r w:rsidRPr="00A37ED4">
        <w:rPr>
          <w:rFonts w:ascii="Hanken Light" w:eastAsia="Yu Gothic UI Light" w:hAnsi="Hanken Light" w:cs="Arial"/>
          <w:bCs/>
        </w:rPr>
        <w:t>la direction de la MEJ pourra refuser l’accueil de l’enfant.</w:t>
      </w:r>
    </w:p>
    <w:p w14:paraId="6EC31511" w14:textId="47D6B605" w:rsidR="005E2893" w:rsidRPr="007361B3" w:rsidRDefault="008450B8" w:rsidP="007361B3">
      <w:pPr>
        <w:autoSpaceDE w:val="0"/>
        <w:autoSpaceDN w:val="0"/>
        <w:adjustRightInd w:val="0"/>
        <w:jc w:val="both"/>
        <w:rPr>
          <w:rFonts w:ascii="Hanken Light" w:eastAsia="Yu Gothic UI Light" w:hAnsi="Hanken Light" w:cs="Arial"/>
          <w:bCs/>
        </w:rPr>
      </w:pPr>
      <w:r w:rsidRPr="00A37ED4">
        <w:rPr>
          <w:rFonts w:ascii="Hanken Light" w:eastAsia="Yu Gothic UI Light" w:hAnsi="Hanken Light" w:cs="Arial"/>
          <w:bCs/>
        </w:rPr>
        <w:t>En dernier recours, le Conseil d’Administration de la MEJ statuera sur la situation de la famille.</w:t>
      </w:r>
    </w:p>
    <w:p w14:paraId="4D0C2510" w14:textId="722C2C97" w:rsidR="00C6001A" w:rsidRPr="007F41EA" w:rsidRDefault="00C6001A" w:rsidP="00A54D06">
      <w:pPr>
        <w:autoSpaceDE w:val="0"/>
        <w:autoSpaceDN w:val="0"/>
        <w:adjustRightInd w:val="0"/>
        <w:spacing w:after="0" w:line="240" w:lineRule="auto"/>
        <w:jc w:val="both"/>
        <w:rPr>
          <w:rFonts w:ascii="Hanken Light" w:hAnsi="Hanken Light" w:cstheme="majorHAnsi"/>
          <w:bCs/>
          <w:sz w:val="24"/>
          <w:szCs w:val="24"/>
          <w:u w:val="single"/>
        </w:rPr>
      </w:pPr>
      <w:r w:rsidRPr="007F41EA">
        <w:rPr>
          <w:rFonts w:ascii="Hanken Light" w:hAnsi="Hanken Light" w:cstheme="majorHAnsi"/>
          <w:bCs/>
          <w:sz w:val="24"/>
          <w:szCs w:val="24"/>
          <w:u w:val="single"/>
        </w:rPr>
        <w:t>Les demandes de remboursement</w:t>
      </w:r>
      <w:r w:rsidR="007361B3">
        <w:rPr>
          <w:rFonts w:ascii="Cambria" w:hAnsi="Cambria" w:cs="Cambria"/>
          <w:bCs/>
          <w:sz w:val="24"/>
          <w:szCs w:val="24"/>
          <w:u w:val="single"/>
        </w:rPr>
        <w:t> </w:t>
      </w:r>
      <w:r w:rsidR="007361B3">
        <w:rPr>
          <w:rFonts w:ascii="Hanken Light" w:hAnsi="Hanken Light" w:cstheme="majorHAnsi"/>
          <w:bCs/>
          <w:sz w:val="24"/>
          <w:szCs w:val="24"/>
          <w:u w:val="single"/>
        </w:rPr>
        <w:t>:</w:t>
      </w:r>
    </w:p>
    <w:p w14:paraId="65F6A243" w14:textId="77777777" w:rsidR="00C6001A" w:rsidRPr="007F41EA" w:rsidRDefault="00C6001A" w:rsidP="00A54D06">
      <w:pPr>
        <w:autoSpaceDE w:val="0"/>
        <w:autoSpaceDN w:val="0"/>
        <w:adjustRightInd w:val="0"/>
        <w:spacing w:after="0" w:line="240" w:lineRule="auto"/>
        <w:jc w:val="both"/>
        <w:rPr>
          <w:rFonts w:ascii="Hanken Light" w:hAnsi="Hanken Light" w:cstheme="majorHAnsi"/>
          <w:b/>
          <w:bCs/>
          <w:sz w:val="24"/>
          <w:szCs w:val="24"/>
        </w:rPr>
      </w:pPr>
    </w:p>
    <w:p w14:paraId="41BBE12C" w14:textId="77777777" w:rsidR="00C6001A" w:rsidRPr="003A408C" w:rsidRDefault="00C6001A" w:rsidP="00A54D06">
      <w:pPr>
        <w:autoSpaceDE w:val="0"/>
        <w:autoSpaceDN w:val="0"/>
        <w:adjustRightInd w:val="0"/>
        <w:spacing w:after="0" w:line="240" w:lineRule="auto"/>
        <w:jc w:val="both"/>
        <w:rPr>
          <w:rFonts w:ascii="Hanken Light" w:hAnsi="Hanken Light" w:cstheme="majorHAnsi"/>
        </w:rPr>
      </w:pPr>
      <w:r w:rsidRPr="003A408C">
        <w:rPr>
          <w:rFonts w:ascii="Hanken Light" w:hAnsi="Hanken Light" w:cstheme="majorHAnsi"/>
        </w:rPr>
        <w:t xml:space="preserve">Le remboursement en cours d’année, au </w:t>
      </w:r>
      <w:r w:rsidRPr="003A408C">
        <w:rPr>
          <w:rFonts w:ascii="Hanken Light" w:hAnsi="Hanken Light" w:cstheme="majorHAnsi"/>
          <w:i/>
          <w:iCs/>
        </w:rPr>
        <w:t xml:space="preserve">prorata </w:t>
      </w:r>
      <w:proofErr w:type="spellStart"/>
      <w:r w:rsidRPr="003A408C">
        <w:rPr>
          <w:rFonts w:ascii="Hanken Light" w:hAnsi="Hanken Light" w:cstheme="majorHAnsi"/>
          <w:i/>
          <w:iCs/>
        </w:rPr>
        <w:t>temporis</w:t>
      </w:r>
      <w:proofErr w:type="spellEnd"/>
      <w:r w:rsidRPr="003A408C">
        <w:rPr>
          <w:rFonts w:ascii="Hanken Light" w:hAnsi="Hanken Light" w:cstheme="majorHAnsi"/>
        </w:rPr>
        <w:t>, est possible dans deux cas :</w:t>
      </w:r>
    </w:p>
    <w:p w14:paraId="5FBA1FFC" w14:textId="77777777" w:rsidR="00C6001A" w:rsidRPr="003A408C" w:rsidRDefault="00C6001A" w:rsidP="00A54D06">
      <w:pPr>
        <w:autoSpaceDE w:val="0"/>
        <w:autoSpaceDN w:val="0"/>
        <w:adjustRightInd w:val="0"/>
        <w:spacing w:after="0" w:line="240" w:lineRule="auto"/>
        <w:jc w:val="both"/>
        <w:rPr>
          <w:rFonts w:ascii="Hanken Light" w:hAnsi="Hanken Light" w:cstheme="majorHAnsi"/>
        </w:rPr>
      </w:pPr>
    </w:p>
    <w:p w14:paraId="0269FFEF" w14:textId="77777777" w:rsidR="00C6001A" w:rsidRPr="003A408C" w:rsidRDefault="00C6001A" w:rsidP="00A54D06">
      <w:pPr>
        <w:autoSpaceDE w:val="0"/>
        <w:autoSpaceDN w:val="0"/>
        <w:adjustRightInd w:val="0"/>
        <w:spacing w:after="0" w:line="240" w:lineRule="auto"/>
        <w:jc w:val="both"/>
        <w:rPr>
          <w:rFonts w:ascii="Hanken Light" w:hAnsi="Hanken Light" w:cstheme="majorHAnsi"/>
        </w:rPr>
      </w:pPr>
      <w:r w:rsidRPr="003A408C">
        <w:rPr>
          <w:rFonts w:ascii="Hanken Light" w:hAnsi="Hanken Light" w:cstheme="majorHAnsi"/>
        </w:rPr>
        <w:t>- Changement d’école en cours d’année engendrant un changement de gestionnaire périscolaire : le remboursement et la facturation s’effectuent au prorata de la fréquentation pour les accueils périscolaires au forfait.</w:t>
      </w:r>
    </w:p>
    <w:p w14:paraId="378C3131" w14:textId="77777777" w:rsidR="00C6001A" w:rsidRPr="003A408C" w:rsidRDefault="00C6001A" w:rsidP="00A54D06">
      <w:pPr>
        <w:autoSpaceDE w:val="0"/>
        <w:autoSpaceDN w:val="0"/>
        <w:adjustRightInd w:val="0"/>
        <w:spacing w:after="0" w:line="240" w:lineRule="auto"/>
        <w:jc w:val="both"/>
        <w:rPr>
          <w:rFonts w:ascii="Hanken Light" w:hAnsi="Hanken Light" w:cstheme="majorHAnsi"/>
        </w:rPr>
      </w:pPr>
    </w:p>
    <w:p w14:paraId="1847F594" w14:textId="5D6EEEB0" w:rsidR="00C6001A" w:rsidRPr="003A408C" w:rsidRDefault="00C6001A" w:rsidP="00A54D06">
      <w:pPr>
        <w:autoSpaceDE w:val="0"/>
        <w:autoSpaceDN w:val="0"/>
        <w:adjustRightInd w:val="0"/>
        <w:spacing w:after="0" w:line="240" w:lineRule="auto"/>
        <w:jc w:val="both"/>
        <w:rPr>
          <w:rFonts w:ascii="Hanken Light" w:hAnsi="Hanken Light" w:cstheme="majorHAnsi"/>
        </w:rPr>
      </w:pPr>
      <w:r w:rsidRPr="003A408C">
        <w:rPr>
          <w:rFonts w:ascii="Hanken Light" w:hAnsi="Hanken Light" w:cstheme="majorHAnsi"/>
        </w:rPr>
        <w:t>- Maladie faisant obstacle à la fréquentation des temps périscolaires pendant au moins trois semaines (nécessité d’un certificat médical).</w:t>
      </w:r>
    </w:p>
    <w:p w14:paraId="03C7B147" w14:textId="6162668A" w:rsidR="00DB0B3D" w:rsidRPr="003A408C" w:rsidRDefault="00DB0B3D" w:rsidP="00A54D06">
      <w:pPr>
        <w:autoSpaceDE w:val="0"/>
        <w:autoSpaceDN w:val="0"/>
        <w:adjustRightInd w:val="0"/>
        <w:spacing w:after="0" w:line="240" w:lineRule="auto"/>
        <w:jc w:val="both"/>
        <w:rPr>
          <w:rFonts w:ascii="Hanken Light" w:hAnsi="Hanken Light" w:cstheme="majorHAnsi"/>
        </w:rPr>
      </w:pPr>
    </w:p>
    <w:p w14:paraId="1704B48C" w14:textId="5CEA6EDB" w:rsidR="00DB0B3D" w:rsidRPr="003A408C" w:rsidRDefault="00BB2933" w:rsidP="00BB2933">
      <w:pPr>
        <w:autoSpaceDE w:val="0"/>
        <w:autoSpaceDN w:val="0"/>
        <w:adjustRightInd w:val="0"/>
        <w:spacing w:after="0" w:line="240" w:lineRule="auto"/>
        <w:jc w:val="both"/>
        <w:rPr>
          <w:rFonts w:ascii="Hanken Light" w:hAnsi="Hanken Light" w:cstheme="majorHAnsi"/>
        </w:rPr>
      </w:pPr>
      <w:r w:rsidRPr="003A408C">
        <w:rPr>
          <w:rFonts w:ascii="Hanken Light" w:hAnsi="Hanken Light" w:cstheme="majorHAnsi"/>
        </w:rPr>
        <w:t>-Changement de forfait</w:t>
      </w:r>
      <w:r w:rsidR="003A408C" w:rsidRPr="003A408C">
        <w:rPr>
          <w:rFonts w:ascii="Hanken Light" w:hAnsi="Hanken Light" w:cstheme="majorHAnsi"/>
        </w:rPr>
        <w:t xml:space="preserve"> sur les temps du soirs PEPS en fin de semestre.</w:t>
      </w:r>
    </w:p>
    <w:p w14:paraId="1BA4F1E7" w14:textId="77777777" w:rsidR="00C6001A" w:rsidRPr="003A408C" w:rsidRDefault="00C6001A" w:rsidP="00A54D06">
      <w:pPr>
        <w:autoSpaceDE w:val="0"/>
        <w:autoSpaceDN w:val="0"/>
        <w:adjustRightInd w:val="0"/>
        <w:spacing w:after="0" w:line="240" w:lineRule="auto"/>
        <w:jc w:val="both"/>
        <w:rPr>
          <w:rFonts w:ascii="Hanken Light" w:hAnsi="Hanken Light" w:cstheme="majorHAnsi"/>
        </w:rPr>
      </w:pPr>
    </w:p>
    <w:p w14:paraId="21E0FB2B" w14:textId="0CAA60B5" w:rsidR="005E2893" w:rsidRDefault="00C6001A" w:rsidP="005E2893">
      <w:pPr>
        <w:autoSpaceDE w:val="0"/>
        <w:autoSpaceDN w:val="0"/>
        <w:adjustRightInd w:val="0"/>
        <w:spacing w:after="0" w:line="240" w:lineRule="auto"/>
        <w:jc w:val="both"/>
        <w:rPr>
          <w:rFonts w:ascii="Hanken Light" w:hAnsi="Hanken Light" w:cstheme="majorHAnsi"/>
        </w:rPr>
      </w:pPr>
      <w:r w:rsidRPr="003A408C">
        <w:rPr>
          <w:rFonts w:ascii="Hanken Light" w:hAnsi="Hanken Light" w:cstheme="majorHAnsi"/>
        </w:rPr>
        <w:t>Par ailleurs, en cas d’erreur constatée sur une facture (PEPS/AME), celle-ci d</w:t>
      </w:r>
      <w:r w:rsidR="007361B3" w:rsidRPr="003A408C">
        <w:rPr>
          <w:rFonts w:ascii="Hanken Light" w:hAnsi="Hanken Light" w:cstheme="majorHAnsi"/>
        </w:rPr>
        <w:t xml:space="preserve">oit </w:t>
      </w:r>
      <w:r w:rsidRPr="003A408C">
        <w:rPr>
          <w:rFonts w:ascii="Hanken Light" w:hAnsi="Hanken Light" w:cstheme="majorHAnsi"/>
        </w:rPr>
        <w:t>être signalée dès que possible auprès du DAL de l’école pour pouvoir être</w:t>
      </w:r>
      <w:r w:rsidR="007361B3" w:rsidRPr="003A408C">
        <w:rPr>
          <w:rFonts w:ascii="Hanken Light" w:hAnsi="Hanken Light" w:cstheme="majorHAnsi"/>
        </w:rPr>
        <w:t xml:space="preserve"> examinée et, le cas échéant, fa</w:t>
      </w:r>
      <w:r w:rsidR="00BB2933" w:rsidRPr="003A408C">
        <w:rPr>
          <w:rFonts w:ascii="Hanken Light" w:hAnsi="Hanken Light" w:cstheme="majorHAnsi"/>
        </w:rPr>
        <w:t>i</w:t>
      </w:r>
      <w:r w:rsidR="007361B3" w:rsidRPr="003A408C">
        <w:rPr>
          <w:rFonts w:ascii="Hanken Light" w:hAnsi="Hanken Light" w:cstheme="majorHAnsi"/>
        </w:rPr>
        <w:t>re l’objet d’une régularisation.</w:t>
      </w:r>
      <w:r w:rsidRPr="003A408C">
        <w:rPr>
          <w:rFonts w:ascii="Hanken Light" w:hAnsi="Hanken Light" w:cstheme="majorHAnsi"/>
        </w:rPr>
        <w:t xml:space="preserve"> </w:t>
      </w:r>
    </w:p>
    <w:p w14:paraId="7F4CC7C2" w14:textId="77777777" w:rsidR="00B4042B" w:rsidRDefault="00B4042B" w:rsidP="005E2893">
      <w:pPr>
        <w:autoSpaceDE w:val="0"/>
        <w:autoSpaceDN w:val="0"/>
        <w:adjustRightInd w:val="0"/>
        <w:spacing w:after="0" w:line="240" w:lineRule="auto"/>
        <w:jc w:val="both"/>
        <w:rPr>
          <w:rFonts w:ascii="Hanken Light" w:hAnsi="Hanken Light" w:cstheme="majorHAnsi"/>
        </w:rPr>
      </w:pPr>
    </w:p>
    <w:p w14:paraId="386397AE" w14:textId="443BF1A3" w:rsidR="00122B85" w:rsidRPr="00A37ED4" w:rsidRDefault="00122B85" w:rsidP="00122B85">
      <w:pPr>
        <w:autoSpaceDE w:val="0"/>
        <w:autoSpaceDN w:val="0"/>
        <w:adjustRightInd w:val="0"/>
        <w:jc w:val="both"/>
        <w:rPr>
          <w:rFonts w:ascii="Hanken Light" w:eastAsia="Yu Gothic UI Light" w:hAnsi="Hanken Light" w:cs="Arial"/>
          <w:bCs/>
        </w:rPr>
      </w:pPr>
      <w:r>
        <w:rPr>
          <w:rFonts w:ascii="Hanken Light" w:eastAsia="Yu Gothic UI Light" w:hAnsi="Hanken Light" w:cs="Arial"/>
          <w:bCs/>
        </w:rPr>
        <w:t>Une désinscription aux activités du mercredi</w:t>
      </w:r>
      <w:r w:rsidR="00B4042B">
        <w:rPr>
          <w:rFonts w:ascii="Hanken Light" w:eastAsia="Yu Gothic UI Light" w:hAnsi="Hanken Light" w:cs="Arial"/>
          <w:bCs/>
        </w:rPr>
        <w:t xml:space="preserve"> matin</w:t>
      </w:r>
      <w:r>
        <w:rPr>
          <w:rFonts w:ascii="Hanken Light" w:eastAsia="Yu Gothic UI Light" w:hAnsi="Hanken Light" w:cs="Arial"/>
          <w:bCs/>
        </w:rPr>
        <w:t xml:space="preserve"> et </w:t>
      </w:r>
      <w:r w:rsidR="00B4042B">
        <w:rPr>
          <w:rFonts w:ascii="Hanken Light" w:eastAsia="Yu Gothic UI Light" w:hAnsi="Hanken Light" w:cs="Arial"/>
          <w:bCs/>
        </w:rPr>
        <w:t>du soir</w:t>
      </w:r>
      <w:r>
        <w:rPr>
          <w:rFonts w:ascii="Hanken Light" w:eastAsia="Yu Gothic UI Light" w:hAnsi="Hanken Light" w:cs="Arial"/>
          <w:bCs/>
        </w:rPr>
        <w:t xml:space="preserve"> est possible</w:t>
      </w:r>
      <w:r w:rsidR="00B4042B">
        <w:rPr>
          <w:rFonts w:ascii="Hanken Light" w:eastAsia="Yu Gothic UI Light" w:hAnsi="Hanken Light" w:cs="Arial"/>
          <w:bCs/>
        </w:rPr>
        <w:t xml:space="preserve"> au</w:t>
      </w:r>
      <w:r>
        <w:rPr>
          <w:rFonts w:ascii="Hanken Light" w:eastAsia="Yu Gothic UI Light" w:hAnsi="Hanken Light" w:cs="Arial"/>
          <w:bCs/>
        </w:rPr>
        <w:t xml:space="preserve"> maximum le </w:t>
      </w:r>
      <w:r w:rsidR="00B4042B">
        <w:rPr>
          <w:rFonts w:ascii="Hanken Light" w:eastAsia="Yu Gothic UI Light" w:hAnsi="Hanken Light" w:cs="Arial"/>
          <w:bCs/>
        </w:rPr>
        <w:t>22</w:t>
      </w:r>
      <w:r>
        <w:rPr>
          <w:rFonts w:ascii="Hanken Light" w:eastAsia="Yu Gothic UI Light" w:hAnsi="Hanken Light" w:cs="Arial"/>
          <w:bCs/>
        </w:rPr>
        <w:t xml:space="preserve"> février </w:t>
      </w:r>
      <w:r w:rsidR="00B4042B">
        <w:rPr>
          <w:rFonts w:ascii="Hanken Light" w:eastAsia="Yu Gothic UI Light" w:hAnsi="Hanken Light" w:cs="Arial"/>
          <w:bCs/>
        </w:rPr>
        <w:t>2024</w:t>
      </w:r>
      <w:r>
        <w:rPr>
          <w:rFonts w:ascii="Hanken Light" w:eastAsia="Yu Gothic UI Light" w:hAnsi="Hanken Light" w:cs="Arial"/>
          <w:bCs/>
        </w:rPr>
        <w:t xml:space="preserve"> pour la fin de l’année scolaire ce qui entrainera un remboursement de la 2</w:t>
      </w:r>
      <w:r w:rsidRPr="005E402E">
        <w:rPr>
          <w:rFonts w:ascii="Hanken Light" w:eastAsia="Yu Gothic UI Light" w:hAnsi="Hanken Light" w:cs="Arial"/>
          <w:bCs/>
          <w:vertAlign w:val="superscript"/>
        </w:rPr>
        <w:t>ème</w:t>
      </w:r>
      <w:r>
        <w:rPr>
          <w:rFonts w:ascii="Hanken Light" w:eastAsia="Yu Gothic UI Light" w:hAnsi="Hanken Light" w:cs="Arial"/>
          <w:bCs/>
        </w:rPr>
        <w:t xml:space="preserve"> partie de l’année scolaire.</w:t>
      </w:r>
    </w:p>
    <w:p w14:paraId="431298D5" w14:textId="3B7E00AA" w:rsidR="00B4042B" w:rsidRDefault="00B4042B" w:rsidP="005E2893">
      <w:pPr>
        <w:autoSpaceDE w:val="0"/>
        <w:autoSpaceDN w:val="0"/>
        <w:adjustRightInd w:val="0"/>
        <w:spacing w:after="0" w:line="240" w:lineRule="auto"/>
        <w:jc w:val="both"/>
        <w:rPr>
          <w:rFonts w:ascii="Hanken Light" w:hAnsi="Hanken Light" w:cstheme="majorHAnsi"/>
          <w:b/>
          <w:bCs/>
          <w:u w:val="single"/>
        </w:rPr>
      </w:pPr>
    </w:p>
    <w:p w14:paraId="6BEC5910" w14:textId="77777777" w:rsidR="00B4042B" w:rsidRPr="00DB0B3D" w:rsidRDefault="00B4042B" w:rsidP="005E2893">
      <w:pPr>
        <w:autoSpaceDE w:val="0"/>
        <w:autoSpaceDN w:val="0"/>
        <w:adjustRightInd w:val="0"/>
        <w:spacing w:after="0" w:line="240" w:lineRule="auto"/>
        <w:jc w:val="both"/>
        <w:rPr>
          <w:rFonts w:ascii="Hanken Light" w:hAnsi="Hanken Light" w:cstheme="majorHAnsi"/>
          <w:b/>
          <w:bCs/>
          <w:u w:val="single"/>
        </w:rPr>
      </w:pPr>
    </w:p>
    <w:p w14:paraId="4F1068B4" w14:textId="77777777" w:rsidR="005E2893" w:rsidRPr="007F41EA" w:rsidRDefault="005E2893" w:rsidP="005E2893">
      <w:pPr>
        <w:autoSpaceDE w:val="0"/>
        <w:autoSpaceDN w:val="0"/>
        <w:adjustRightInd w:val="0"/>
        <w:spacing w:after="0" w:line="240" w:lineRule="auto"/>
        <w:jc w:val="both"/>
        <w:rPr>
          <w:rFonts w:ascii="Hanken Light" w:hAnsi="Hanken Light" w:cstheme="majorHAnsi"/>
          <w:b/>
          <w:bCs/>
          <w:sz w:val="24"/>
          <w:szCs w:val="24"/>
          <w:u w:val="single"/>
        </w:rPr>
      </w:pPr>
    </w:p>
    <w:p w14:paraId="438D9130" w14:textId="77777777" w:rsidR="005E2893" w:rsidRPr="007F41EA" w:rsidRDefault="005E2893" w:rsidP="005E2893">
      <w:pPr>
        <w:autoSpaceDE w:val="0"/>
        <w:autoSpaceDN w:val="0"/>
        <w:adjustRightInd w:val="0"/>
        <w:spacing w:after="0" w:line="240" w:lineRule="auto"/>
        <w:jc w:val="both"/>
        <w:rPr>
          <w:rFonts w:ascii="Hanken Light" w:hAnsi="Hanken Light" w:cstheme="majorHAnsi"/>
          <w:b/>
          <w:bCs/>
          <w:sz w:val="24"/>
          <w:szCs w:val="24"/>
          <w:u w:val="single"/>
        </w:rPr>
      </w:pPr>
      <w:r w:rsidRPr="007F41EA">
        <w:rPr>
          <w:rFonts w:ascii="Hanken Light" w:hAnsi="Hanken Light" w:cstheme="majorHAnsi"/>
          <w:b/>
          <w:bCs/>
          <w:sz w:val="24"/>
          <w:szCs w:val="24"/>
          <w:u w:val="single"/>
        </w:rPr>
        <w:lastRenderedPageBreak/>
        <w:t>L’accueil des enfants à besoins de santé particuliers</w:t>
      </w:r>
    </w:p>
    <w:p w14:paraId="2907C970" w14:textId="77777777" w:rsidR="005E2893" w:rsidRPr="007F41EA" w:rsidRDefault="005E2893" w:rsidP="005E2893">
      <w:pPr>
        <w:autoSpaceDE w:val="0"/>
        <w:autoSpaceDN w:val="0"/>
        <w:adjustRightInd w:val="0"/>
        <w:spacing w:after="0" w:line="240" w:lineRule="auto"/>
        <w:jc w:val="both"/>
        <w:rPr>
          <w:rFonts w:ascii="Hanken Light" w:hAnsi="Hanken Light" w:cstheme="majorHAnsi"/>
          <w:b/>
          <w:bCs/>
          <w:sz w:val="24"/>
          <w:szCs w:val="24"/>
          <w:u w:val="single"/>
        </w:rPr>
      </w:pPr>
    </w:p>
    <w:p w14:paraId="2AC78FDA" w14:textId="78CD8E53" w:rsidR="005E2893" w:rsidRPr="00DB0B3D" w:rsidRDefault="005E2893" w:rsidP="005E2893">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La MEJ accueille</w:t>
      </w:r>
      <w:r w:rsidR="007361B3">
        <w:rPr>
          <w:rFonts w:ascii="Hanken Light" w:hAnsi="Hanken Light" w:cstheme="majorHAnsi"/>
        </w:rPr>
        <w:t>,</w:t>
      </w:r>
      <w:r w:rsidRPr="00DB0B3D">
        <w:rPr>
          <w:rFonts w:ascii="Hanken Light" w:hAnsi="Hanken Light" w:cstheme="majorHAnsi"/>
        </w:rPr>
        <w:t xml:space="preserve"> durant les activités périscolaires et au restaurant scolaire</w:t>
      </w:r>
      <w:r w:rsidR="007361B3">
        <w:rPr>
          <w:rFonts w:ascii="Hanken Light" w:hAnsi="Hanken Light" w:cstheme="majorHAnsi"/>
        </w:rPr>
        <w:t>,</w:t>
      </w:r>
      <w:r w:rsidRPr="00DB0B3D">
        <w:rPr>
          <w:rFonts w:ascii="Hanken Light" w:hAnsi="Hanken Light" w:cstheme="majorHAnsi"/>
        </w:rPr>
        <w:t xml:space="preserve"> les enfants porteurs de maladie</w:t>
      </w:r>
      <w:r w:rsidR="007361B3">
        <w:rPr>
          <w:rFonts w:ascii="Hanken Light" w:hAnsi="Hanken Light" w:cstheme="majorHAnsi"/>
        </w:rPr>
        <w:t>s</w:t>
      </w:r>
      <w:r w:rsidRPr="00DB0B3D">
        <w:rPr>
          <w:rFonts w:ascii="Hanken Light" w:hAnsi="Hanken Light" w:cstheme="majorHAnsi"/>
        </w:rPr>
        <w:t xml:space="preserve"> chronique</w:t>
      </w:r>
      <w:r w:rsidR="007361B3">
        <w:rPr>
          <w:rFonts w:ascii="Hanken Light" w:hAnsi="Hanken Light" w:cstheme="majorHAnsi"/>
        </w:rPr>
        <w:t>s</w:t>
      </w:r>
      <w:r w:rsidRPr="00DB0B3D">
        <w:rPr>
          <w:rFonts w:ascii="Hanken Light" w:hAnsi="Hanken Light" w:cstheme="majorHAnsi"/>
        </w:rPr>
        <w:t xml:space="preserve"> ou de handicap</w:t>
      </w:r>
      <w:r w:rsidR="007361B3">
        <w:rPr>
          <w:rFonts w:ascii="Hanken Light" w:hAnsi="Hanken Light" w:cstheme="majorHAnsi"/>
        </w:rPr>
        <w:t>s</w:t>
      </w:r>
      <w:r w:rsidRPr="00DB0B3D">
        <w:rPr>
          <w:rFonts w:ascii="Hanken Light" w:hAnsi="Hanken Light" w:cstheme="majorHAnsi"/>
        </w:rPr>
        <w:t>.</w:t>
      </w:r>
    </w:p>
    <w:p w14:paraId="55140B6B" w14:textId="77777777" w:rsidR="00C6001A" w:rsidRPr="007F41EA" w:rsidRDefault="00C6001A" w:rsidP="00A54D06">
      <w:pPr>
        <w:autoSpaceDE w:val="0"/>
        <w:autoSpaceDN w:val="0"/>
        <w:adjustRightInd w:val="0"/>
        <w:spacing w:after="0" w:line="240" w:lineRule="auto"/>
        <w:jc w:val="both"/>
        <w:rPr>
          <w:rFonts w:ascii="Hanken Light" w:hAnsi="Hanken Light" w:cstheme="majorHAnsi"/>
          <w:sz w:val="24"/>
          <w:szCs w:val="24"/>
        </w:rPr>
      </w:pPr>
    </w:p>
    <w:p w14:paraId="5FC824C5" w14:textId="77777777" w:rsidR="003A408C" w:rsidRDefault="003A408C" w:rsidP="00A54D06">
      <w:pPr>
        <w:autoSpaceDE w:val="0"/>
        <w:autoSpaceDN w:val="0"/>
        <w:adjustRightInd w:val="0"/>
        <w:spacing w:after="0" w:line="240" w:lineRule="auto"/>
        <w:jc w:val="both"/>
        <w:rPr>
          <w:rFonts w:ascii="Hanken Light" w:hAnsi="Hanken Light" w:cstheme="majorHAnsi"/>
          <w:sz w:val="24"/>
          <w:szCs w:val="24"/>
          <w:u w:val="single"/>
        </w:rPr>
      </w:pPr>
    </w:p>
    <w:p w14:paraId="1A24827C" w14:textId="77777777" w:rsidR="003A408C" w:rsidRDefault="003A408C" w:rsidP="00A54D06">
      <w:pPr>
        <w:autoSpaceDE w:val="0"/>
        <w:autoSpaceDN w:val="0"/>
        <w:adjustRightInd w:val="0"/>
        <w:spacing w:after="0" w:line="240" w:lineRule="auto"/>
        <w:jc w:val="both"/>
        <w:rPr>
          <w:rFonts w:ascii="Hanken Light" w:hAnsi="Hanken Light" w:cstheme="majorHAnsi"/>
          <w:sz w:val="24"/>
          <w:szCs w:val="24"/>
          <w:u w:val="single"/>
        </w:rPr>
      </w:pPr>
    </w:p>
    <w:p w14:paraId="7D06F929" w14:textId="1C378CE2" w:rsidR="00C6001A" w:rsidRPr="007F41EA" w:rsidRDefault="00C6001A" w:rsidP="00A54D06">
      <w:pPr>
        <w:autoSpaceDE w:val="0"/>
        <w:autoSpaceDN w:val="0"/>
        <w:adjustRightInd w:val="0"/>
        <w:spacing w:after="0" w:line="240" w:lineRule="auto"/>
        <w:jc w:val="both"/>
        <w:rPr>
          <w:rFonts w:ascii="Hanken Light" w:hAnsi="Hanken Light" w:cstheme="majorHAnsi"/>
          <w:sz w:val="24"/>
          <w:szCs w:val="24"/>
          <w:u w:val="single"/>
        </w:rPr>
      </w:pPr>
      <w:r w:rsidRPr="007F41EA">
        <w:rPr>
          <w:rFonts w:ascii="Hanken Light" w:hAnsi="Hanken Light" w:cstheme="majorHAnsi"/>
          <w:sz w:val="24"/>
          <w:szCs w:val="24"/>
          <w:u w:val="single"/>
        </w:rPr>
        <w:t>Les enfants soumis à un régime alimentaire pour raisons médicales</w:t>
      </w:r>
    </w:p>
    <w:p w14:paraId="0F918C50" w14:textId="77777777" w:rsidR="005E2893" w:rsidRPr="007F41EA" w:rsidRDefault="005E2893" w:rsidP="00A54D06">
      <w:pPr>
        <w:autoSpaceDE w:val="0"/>
        <w:autoSpaceDN w:val="0"/>
        <w:adjustRightInd w:val="0"/>
        <w:spacing w:after="0" w:line="240" w:lineRule="auto"/>
        <w:jc w:val="both"/>
        <w:rPr>
          <w:rFonts w:ascii="Hanken Light" w:hAnsi="Hanken Light" w:cstheme="majorHAnsi"/>
          <w:sz w:val="24"/>
          <w:szCs w:val="24"/>
          <w:u w:val="single"/>
        </w:rPr>
      </w:pPr>
    </w:p>
    <w:p w14:paraId="5DC09AA0" w14:textId="05AE945C" w:rsidR="00C6001A" w:rsidRPr="00DB0B3D" w:rsidRDefault="00C6001A"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Les enfants présentant une allergie alimentaire </w:t>
      </w:r>
      <w:r w:rsidR="007361B3">
        <w:rPr>
          <w:rFonts w:ascii="Hanken Light" w:hAnsi="Hanken Light" w:cstheme="majorHAnsi"/>
        </w:rPr>
        <w:t>bénéficient</w:t>
      </w:r>
      <w:r w:rsidRPr="00DB0B3D">
        <w:rPr>
          <w:rFonts w:ascii="Hanken Light" w:hAnsi="Hanken Light" w:cstheme="majorHAnsi"/>
        </w:rPr>
        <w:t xml:space="preserve"> d’un accueil spécifique. Tout régime alimentaire </w:t>
      </w:r>
      <w:r w:rsidR="007361B3">
        <w:rPr>
          <w:rFonts w:ascii="Hanken Light" w:hAnsi="Hanken Light" w:cstheme="majorHAnsi"/>
        </w:rPr>
        <w:t>lié à une</w:t>
      </w:r>
      <w:r w:rsidRPr="00DB0B3D">
        <w:rPr>
          <w:rFonts w:ascii="Hanken Light" w:hAnsi="Hanken Light" w:cstheme="majorHAnsi"/>
        </w:rPr>
        <w:t xml:space="preserve"> raison médicale ou </w:t>
      </w:r>
      <w:r w:rsidR="007361B3">
        <w:rPr>
          <w:rFonts w:ascii="Hanken Light" w:hAnsi="Hanken Light" w:cstheme="majorHAnsi"/>
        </w:rPr>
        <w:t>à</w:t>
      </w:r>
      <w:r w:rsidRPr="00DB0B3D">
        <w:rPr>
          <w:rFonts w:ascii="Hanken Light" w:hAnsi="Hanken Light" w:cstheme="majorHAnsi"/>
        </w:rPr>
        <w:t xml:space="preserve"> une allergie alimentaire doit obligatoirement être signalé au moment de l’inscription. Si tel est le cas, la famille doit prendre immédiatement contact avec le médecin de la direction de l’éducation de l’école de scolarisation de son enfant pour étudier la situation médicale de l’enfant. </w:t>
      </w:r>
    </w:p>
    <w:p w14:paraId="40F8C37E" w14:textId="479901EB" w:rsidR="00C6001A" w:rsidRPr="00DB0B3D" w:rsidRDefault="00C6001A"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Sous réserve de l’avis médical, l’enfant peut être admis au restaurant scolaire, via un Protocole d’</w:t>
      </w:r>
      <w:r w:rsidR="003A408C">
        <w:rPr>
          <w:rFonts w:ascii="Hanken Light" w:hAnsi="Hanken Light" w:cstheme="majorHAnsi"/>
        </w:rPr>
        <w:t>A</w:t>
      </w:r>
      <w:r w:rsidRPr="00DB0B3D">
        <w:rPr>
          <w:rFonts w:ascii="Hanken Light" w:hAnsi="Hanken Light" w:cstheme="majorHAnsi"/>
        </w:rPr>
        <w:t xml:space="preserve">ccueil </w:t>
      </w:r>
      <w:r w:rsidR="003A408C">
        <w:rPr>
          <w:rFonts w:ascii="Hanken Light" w:hAnsi="Hanken Light" w:cstheme="majorHAnsi"/>
        </w:rPr>
        <w:t>I</w:t>
      </w:r>
      <w:r w:rsidRPr="00DB0B3D">
        <w:rPr>
          <w:rFonts w:ascii="Hanken Light" w:hAnsi="Hanken Light" w:cstheme="majorHAnsi"/>
        </w:rPr>
        <w:t>ndividualisé (PAI) signé par les responsables légaux.</w:t>
      </w:r>
    </w:p>
    <w:p w14:paraId="22708AAC" w14:textId="293B4882" w:rsidR="00C6001A" w:rsidRPr="00DB0B3D" w:rsidRDefault="00C6001A"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En fonction des allergies </w:t>
      </w:r>
      <w:r w:rsidR="005D5021">
        <w:rPr>
          <w:rFonts w:ascii="Hanken Light" w:hAnsi="Hanken Light" w:cstheme="majorHAnsi"/>
        </w:rPr>
        <w:t>de</w:t>
      </w:r>
      <w:r w:rsidRPr="00DB0B3D">
        <w:rPr>
          <w:rFonts w:ascii="Hanken Light" w:hAnsi="Hanken Light" w:cstheme="majorHAnsi"/>
        </w:rPr>
        <w:t xml:space="preserve"> l’enfant, le médecin de la direction de l’éducation décidera de valider ou non l’accueil de l’enfant sans panier repas fourni par les parents, après avis préalable du médecin en charge du suivi de l’enfant.</w:t>
      </w:r>
    </w:p>
    <w:p w14:paraId="5284B06A" w14:textId="77777777" w:rsidR="00C6001A" w:rsidRPr="007F41EA" w:rsidRDefault="00C6001A" w:rsidP="00A54D06">
      <w:pPr>
        <w:autoSpaceDE w:val="0"/>
        <w:autoSpaceDN w:val="0"/>
        <w:adjustRightInd w:val="0"/>
        <w:spacing w:after="0" w:line="240" w:lineRule="auto"/>
        <w:jc w:val="both"/>
        <w:rPr>
          <w:rFonts w:ascii="Hanken Light" w:hAnsi="Hanken Light" w:cstheme="majorHAnsi"/>
          <w:sz w:val="24"/>
          <w:szCs w:val="24"/>
        </w:rPr>
      </w:pPr>
    </w:p>
    <w:p w14:paraId="4770BABC" w14:textId="77777777" w:rsidR="00C6001A" w:rsidRPr="007F41EA" w:rsidRDefault="00C6001A" w:rsidP="00A54D06">
      <w:pPr>
        <w:autoSpaceDE w:val="0"/>
        <w:autoSpaceDN w:val="0"/>
        <w:adjustRightInd w:val="0"/>
        <w:spacing w:after="0" w:line="240" w:lineRule="auto"/>
        <w:jc w:val="both"/>
        <w:rPr>
          <w:rFonts w:ascii="Hanken Light" w:hAnsi="Hanken Light" w:cstheme="majorHAnsi"/>
          <w:sz w:val="24"/>
          <w:szCs w:val="24"/>
        </w:rPr>
      </w:pPr>
      <w:r w:rsidRPr="007F41EA">
        <w:rPr>
          <w:rFonts w:ascii="Hanken Light" w:hAnsi="Hanken Light" w:cstheme="majorHAnsi"/>
          <w:b/>
          <w:sz w:val="24"/>
          <w:szCs w:val="24"/>
        </w:rPr>
        <w:t>Ce médecin en charge du suivi de l’enfant établit dans son avis</w:t>
      </w:r>
      <w:r w:rsidRPr="007F41EA">
        <w:rPr>
          <w:rFonts w:ascii="Hanken Light" w:hAnsi="Hanken Light" w:cstheme="majorHAnsi"/>
          <w:sz w:val="24"/>
          <w:szCs w:val="24"/>
        </w:rPr>
        <w:t xml:space="preserve"> :</w:t>
      </w:r>
    </w:p>
    <w:p w14:paraId="4AB88B2C" w14:textId="77777777" w:rsidR="00C6001A" w:rsidRPr="007F41EA" w:rsidRDefault="00C6001A" w:rsidP="00A54D06">
      <w:pPr>
        <w:autoSpaceDE w:val="0"/>
        <w:autoSpaceDN w:val="0"/>
        <w:adjustRightInd w:val="0"/>
        <w:spacing w:after="0" w:line="240" w:lineRule="auto"/>
        <w:jc w:val="both"/>
        <w:rPr>
          <w:rFonts w:ascii="Hanken Light" w:hAnsi="Hanken Light" w:cstheme="majorHAnsi"/>
          <w:sz w:val="24"/>
          <w:szCs w:val="24"/>
        </w:rPr>
      </w:pPr>
    </w:p>
    <w:p w14:paraId="24BFFEC3" w14:textId="77777777" w:rsidR="00C6001A" w:rsidRPr="00DB0B3D" w:rsidRDefault="00C6001A" w:rsidP="00A54D06">
      <w:pPr>
        <w:autoSpaceDE w:val="0"/>
        <w:autoSpaceDN w:val="0"/>
        <w:adjustRightInd w:val="0"/>
        <w:spacing w:after="0" w:line="240" w:lineRule="auto"/>
        <w:jc w:val="both"/>
        <w:rPr>
          <w:rFonts w:ascii="Hanken Light" w:hAnsi="Hanken Light" w:cstheme="majorHAnsi"/>
        </w:rPr>
      </w:pPr>
      <w:r w:rsidRPr="007F41EA">
        <w:rPr>
          <w:rFonts w:ascii="Hanken Light" w:hAnsi="Hanken Light" w:cstheme="majorHAnsi"/>
          <w:sz w:val="24"/>
          <w:szCs w:val="24"/>
        </w:rPr>
        <w:t>•</w:t>
      </w:r>
      <w:r w:rsidRPr="00DB0B3D">
        <w:rPr>
          <w:rFonts w:ascii="Hanken Light" w:hAnsi="Hanken Light" w:cstheme="majorHAnsi"/>
        </w:rPr>
        <w:t xml:space="preserve"> La nature de l’allergie</w:t>
      </w:r>
    </w:p>
    <w:p w14:paraId="749D4844" w14:textId="77777777" w:rsidR="00C6001A" w:rsidRPr="00DB0B3D" w:rsidRDefault="00C6001A"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Sa gravité, en déterminant précisément le niveau de sensibilité de l’enfant</w:t>
      </w:r>
    </w:p>
    <w:p w14:paraId="50EA5934"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p>
    <w:p w14:paraId="496D0D83"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Le médecin de la direction de l’éducation fonde sa décision d’accueil ou non de l’enfant sans panier repas sur :</w:t>
      </w:r>
    </w:p>
    <w:p w14:paraId="77AC2A76"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L’avis du médecin en charge du suivi de l’enfant</w:t>
      </w:r>
    </w:p>
    <w:p w14:paraId="22E5E2D6"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La composition des menus</w:t>
      </w:r>
    </w:p>
    <w:p w14:paraId="683BE9DB"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p>
    <w:p w14:paraId="5D8766A6"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Le médecin de la direction de l’éducation se réserve le droit de modifier à tout moment les modalités d’accueil en fonction de la composition des menus ou de l’allergie de l’enfant.</w:t>
      </w:r>
    </w:p>
    <w:p w14:paraId="2E79E451"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p>
    <w:p w14:paraId="1538D47D" w14:textId="0151D4AC" w:rsidR="00096B23" w:rsidRPr="00DB0B3D" w:rsidRDefault="00096B23"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Le panier repas est la mesure d’accueil la plus sécurisée pour un enfant allergique. De ce fait, les parents qui, en dépit de l’avis du médecin de la direction de l’éducation, </w:t>
      </w:r>
      <w:r w:rsidR="005D5021">
        <w:rPr>
          <w:rFonts w:ascii="Hanken Light" w:hAnsi="Hanken Light" w:cstheme="majorHAnsi"/>
        </w:rPr>
        <w:t xml:space="preserve">choisissent de ne pas </w:t>
      </w:r>
      <w:r w:rsidRPr="00DB0B3D">
        <w:rPr>
          <w:rFonts w:ascii="Hanken Light" w:hAnsi="Hanken Light" w:cstheme="majorHAnsi"/>
        </w:rPr>
        <w:t xml:space="preserve">fournir un panier repas devront prendre toutes les mesures nécessaires pour assurer </w:t>
      </w:r>
      <w:r w:rsidR="005D5021">
        <w:rPr>
          <w:rFonts w:ascii="Hanken Light" w:hAnsi="Hanken Light" w:cstheme="majorHAnsi"/>
        </w:rPr>
        <w:t xml:space="preserve">un </w:t>
      </w:r>
      <w:r w:rsidRPr="00DB0B3D">
        <w:rPr>
          <w:rFonts w:ascii="Hanken Light" w:hAnsi="Hanken Light" w:cstheme="majorHAnsi"/>
        </w:rPr>
        <w:t>repas sécurisé de leur enfant.</w:t>
      </w:r>
    </w:p>
    <w:p w14:paraId="403C89D0"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Il leur appartiendra de consulter le calendrier des menus à l’avance afin de prendre toutes les dispositions nécessaires. Ils prendront également en compte le fait que les menus peuvent changer à la dernière minute du fait, soit d’un défaut d’approvisionnement des matières premières, soit d’un dysfonctionnement des fours, sans qu’ils en soient nécessairement avertis. </w:t>
      </w:r>
    </w:p>
    <w:p w14:paraId="6D7FD88F"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Dans le cas d’un accueil en panier repas, les responsables légaux signent un engagement fixant notamment les règles d’hygiène et de chaîne du froid à respecter (ce document constitue une annexe du PAI).</w:t>
      </w:r>
    </w:p>
    <w:p w14:paraId="5CA3EAA5" w14:textId="77777777" w:rsidR="00FA0714" w:rsidRPr="00DB0B3D" w:rsidRDefault="00FA0714" w:rsidP="00A54D06">
      <w:pPr>
        <w:autoSpaceDE w:val="0"/>
        <w:autoSpaceDN w:val="0"/>
        <w:adjustRightInd w:val="0"/>
        <w:spacing w:after="0" w:line="240" w:lineRule="auto"/>
        <w:jc w:val="both"/>
        <w:rPr>
          <w:rFonts w:ascii="Hanken Light" w:hAnsi="Hanken Light" w:cstheme="majorHAnsi"/>
        </w:rPr>
      </w:pPr>
    </w:p>
    <w:p w14:paraId="176DB028" w14:textId="77777777" w:rsidR="00096B23" w:rsidRPr="00DB0B3D" w:rsidRDefault="00096B23" w:rsidP="00A54D06">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L’accueil des enfants avec un panier-repas implique une participation financière des familles en fonction de leur quotient familial, réduite aux frais d’animation et de fonctionnement de l’accueil.</w:t>
      </w:r>
    </w:p>
    <w:p w14:paraId="660BBDCE" w14:textId="77777777" w:rsidR="00096B23" w:rsidRPr="007F41EA" w:rsidRDefault="00096B23" w:rsidP="00A54D06">
      <w:pPr>
        <w:autoSpaceDE w:val="0"/>
        <w:autoSpaceDN w:val="0"/>
        <w:adjustRightInd w:val="0"/>
        <w:spacing w:after="0" w:line="240" w:lineRule="auto"/>
        <w:jc w:val="both"/>
        <w:rPr>
          <w:rFonts w:ascii="Hanken Light" w:hAnsi="Hanken Light" w:cstheme="majorHAnsi"/>
          <w:sz w:val="24"/>
          <w:szCs w:val="24"/>
        </w:rPr>
      </w:pPr>
    </w:p>
    <w:p w14:paraId="6B7D686B" w14:textId="77777777" w:rsidR="00096B23" w:rsidRPr="007F41EA" w:rsidRDefault="00096B23" w:rsidP="00A54D06">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Les enfants ayant des besoins de santé particuliers autres que les allergies alimentaires</w:t>
      </w:r>
    </w:p>
    <w:p w14:paraId="451BAFE1" w14:textId="77777777" w:rsidR="00096B23" w:rsidRPr="007F41EA" w:rsidRDefault="00096B23" w:rsidP="00A54D06">
      <w:pPr>
        <w:autoSpaceDE w:val="0"/>
        <w:autoSpaceDN w:val="0"/>
        <w:adjustRightInd w:val="0"/>
        <w:spacing w:after="0" w:line="240" w:lineRule="auto"/>
        <w:jc w:val="both"/>
        <w:rPr>
          <w:rFonts w:ascii="Hanken Light" w:hAnsi="Hanken Light" w:cstheme="majorHAnsi"/>
          <w:b/>
          <w:bCs/>
          <w:color w:val="000000"/>
          <w:sz w:val="24"/>
          <w:szCs w:val="24"/>
        </w:rPr>
      </w:pPr>
    </w:p>
    <w:p w14:paraId="523730DD" w14:textId="7FDF8E94"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lastRenderedPageBreak/>
        <w:t xml:space="preserve">Les responsables légaux doivent indiquer dans le formulaire d’inscription aux activités si leur enfant présente des difficultés de santé particulières. Si tel est le cas, les responsables légaux doivent prendre contact avec le médecin ou l’infirmière de la direction de l’éducation </w:t>
      </w:r>
      <w:r w:rsidR="003A408C">
        <w:rPr>
          <w:rFonts w:ascii="Hanken Light" w:hAnsi="Hanken Light" w:cstheme="majorHAnsi"/>
          <w:color w:val="000000"/>
        </w:rPr>
        <w:t>et</w:t>
      </w:r>
      <w:r w:rsidRPr="00DB0B3D">
        <w:rPr>
          <w:rFonts w:ascii="Hanken Light" w:hAnsi="Hanken Light" w:cstheme="majorHAnsi"/>
          <w:color w:val="000000"/>
        </w:rPr>
        <w:t xml:space="preserve"> l</w:t>
      </w:r>
      <w:r w:rsidR="00A54D06" w:rsidRPr="00DB0B3D">
        <w:rPr>
          <w:rFonts w:ascii="Hanken Light" w:hAnsi="Hanken Light" w:cstheme="majorHAnsi"/>
          <w:color w:val="000000"/>
        </w:rPr>
        <w:t>a</w:t>
      </w:r>
      <w:r w:rsidRPr="00DB0B3D">
        <w:rPr>
          <w:rFonts w:ascii="Hanken Light" w:hAnsi="Hanken Light" w:cstheme="majorHAnsi"/>
          <w:color w:val="000000"/>
        </w:rPr>
        <w:t xml:space="preserve"> directr</w:t>
      </w:r>
      <w:r w:rsidR="00A54D06" w:rsidRPr="00DB0B3D">
        <w:rPr>
          <w:rFonts w:ascii="Hanken Light" w:hAnsi="Hanken Light" w:cstheme="majorHAnsi"/>
          <w:color w:val="000000"/>
        </w:rPr>
        <w:t>ice</w:t>
      </w:r>
      <w:r w:rsidRPr="00DB0B3D">
        <w:rPr>
          <w:rFonts w:ascii="Hanken Light" w:hAnsi="Hanken Light" w:cstheme="majorHAnsi"/>
          <w:color w:val="000000"/>
        </w:rPr>
        <w:t xml:space="preserve"> d’accueil de loisirs</w:t>
      </w:r>
      <w:r w:rsidR="005D5021">
        <w:rPr>
          <w:rFonts w:ascii="Hanken Light" w:hAnsi="Hanken Light" w:cstheme="majorHAnsi"/>
          <w:color w:val="000000"/>
        </w:rPr>
        <w:t>,</w:t>
      </w:r>
      <w:r w:rsidRPr="00DB0B3D">
        <w:rPr>
          <w:rFonts w:ascii="Hanken Light" w:hAnsi="Hanken Light" w:cstheme="majorHAnsi"/>
          <w:color w:val="000000"/>
        </w:rPr>
        <w:t xml:space="preserve"> pour les aider à répondre au mieux aux besoins de leur enfant.</w:t>
      </w:r>
    </w:p>
    <w:p w14:paraId="2A5A7E3B" w14:textId="77777777"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Seules les informations médicales notifiées par écrit à la Ville de Lyon dans le formulaire d’inscription ou en cours d’année dans le Dossier Administratif Commun (DAC) pourront être prises en compte.</w:t>
      </w:r>
    </w:p>
    <w:p w14:paraId="6CA95F25" w14:textId="77777777"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La MEJ ne pourra en aucun cas être tenue responsable d’un incident lié à un problème de santé non signalé par écrit.</w:t>
      </w:r>
    </w:p>
    <w:p w14:paraId="38B3F3BF" w14:textId="77777777"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En cas de maladie infectieuse ou de maladie grave pouvant compromettre la santé des autres enfants participant aux activités, les responsables légaux doivent avertir le responsable de l’activité. Dans une telle situation, l’enfant ne pourra pas être accueilli.</w:t>
      </w:r>
    </w:p>
    <w:p w14:paraId="6A9AB00A" w14:textId="77777777" w:rsidR="00096B23" w:rsidRPr="007F41EA" w:rsidRDefault="00096B23" w:rsidP="00A54D06">
      <w:pPr>
        <w:autoSpaceDE w:val="0"/>
        <w:autoSpaceDN w:val="0"/>
        <w:adjustRightInd w:val="0"/>
        <w:spacing w:after="0" w:line="240" w:lineRule="auto"/>
        <w:jc w:val="both"/>
        <w:rPr>
          <w:rFonts w:ascii="Hanken Light" w:hAnsi="Hanken Light" w:cstheme="majorHAnsi"/>
          <w:color w:val="000000"/>
          <w:sz w:val="24"/>
          <w:szCs w:val="24"/>
        </w:rPr>
      </w:pPr>
    </w:p>
    <w:p w14:paraId="4B605EAD" w14:textId="77777777" w:rsidR="00096B23" w:rsidRPr="007F41EA" w:rsidRDefault="00096B23" w:rsidP="00A54D06">
      <w:pPr>
        <w:autoSpaceDE w:val="0"/>
        <w:autoSpaceDN w:val="0"/>
        <w:adjustRightInd w:val="0"/>
        <w:spacing w:after="0" w:line="240" w:lineRule="auto"/>
        <w:jc w:val="both"/>
        <w:rPr>
          <w:rFonts w:ascii="Hanken Light" w:hAnsi="Hanken Light" w:cstheme="majorHAnsi"/>
          <w:b/>
          <w:bCs/>
          <w:color w:val="000000"/>
          <w:sz w:val="24"/>
          <w:szCs w:val="24"/>
          <w:u w:val="single"/>
        </w:rPr>
      </w:pPr>
      <w:r w:rsidRPr="007F41EA">
        <w:rPr>
          <w:rFonts w:ascii="Hanken Light" w:hAnsi="Hanken Light" w:cstheme="majorHAnsi"/>
          <w:b/>
          <w:bCs/>
          <w:color w:val="000000"/>
          <w:sz w:val="24"/>
          <w:szCs w:val="24"/>
          <w:u w:val="single"/>
        </w:rPr>
        <w:t>Les règles de vivre ensemble</w:t>
      </w:r>
    </w:p>
    <w:p w14:paraId="4B1CF408" w14:textId="77777777" w:rsidR="00096B23" w:rsidRPr="007F41EA" w:rsidRDefault="00096B23" w:rsidP="00A54D06">
      <w:pPr>
        <w:autoSpaceDE w:val="0"/>
        <w:autoSpaceDN w:val="0"/>
        <w:adjustRightInd w:val="0"/>
        <w:spacing w:after="0" w:line="240" w:lineRule="auto"/>
        <w:jc w:val="both"/>
        <w:rPr>
          <w:rFonts w:ascii="Hanken Light" w:hAnsi="Hanken Light" w:cstheme="majorHAnsi"/>
          <w:b/>
          <w:bCs/>
          <w:color w:val="000000"/>
          <w:sz w:val="24"/>
          <w:szCs w:val="24"/>
          <w:u w:val="single"/>
        </w:rPr>
      </w:pPr>
    </w:p>
    <w:p w14:paraId="30CAA0F0" w14:textId="5ACBE612"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En cas de questions, d’inquiétudes ou de difficultés, les familles sont invitées à solliciter un rendez-vous auprès de la directrice d’accueil de loisirs</w:t>
      </w:r>
      <w:r w:rsidRPr="003A408C">
        <w:rPr>
          <w:rFonts w:ascii="Hanken Light" w:hAnsi="Hanken Light" w:cstheme="majorHAnsi"/>
          <w:color w:val="000000"/>
        </w:rPr>
        <w:t>, et/ou de l’équipe médico-sociale de la direction de l’éducation.</w:t>
      </w:r>
    </w:p>
    <w:p w14:paraId="688CDC58" w14:textId="77777777" w:rsidR="00096B23" w:rsidRPr="007F41EA" w:rsidRDefault="00096B23" w:rsidP="00A54D06">
      <w:pPr>
        <w:autoSpaceDE w:val="0"/>
        <w:autoSpaceDN w:val="0"/>
        <w:adjustRightInd w:val="0"/>
        <w:spacing w:after="0" w:line="240" w:lineRule="auto"/>
        <w:jc w:val="both"/>
        <w:rPr>
          <w:rFonts w:ascii="Hanken Light" w:hAnsi="Hanken Light" w:cstheme="majorHAnsi"/>
          <w:color w:val="000000"/>
          <w:sz w:val="24"/>
          <w:szCs w:val="24"/>
        </w:rPr>
      </w:pPr>
    </w:p>
    <w:p w14:paraId="7EEE0EE8" w14:textId="77777777" w:rsidR="00096B23" w:rsidRPr="007F41EA" w:rsidRDefault="00096B23" w:rsidP="00A54D06">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Le cadre général des règles de vivre ensemble</w:t>
      </w:r>
    </w:p>
    <w:p w14:paraId="0DBECC8D" w14:textId="77777777" w:rsidR="00096B23" w:rsidRPr="007F41EA" w:rsidRDefault="00096B23" w:rsidP="00A54D06">
      <w:pPr>
        <w:autoSpaceDE w:val="0"/>
        <w:autoSpaceDN w:val="0"/>
        <w:adjustRightInd w:val="0"/>
        <w:spacing w:after="0" w:line="240" w:lineRule="auto"/>
        <w:jc w:val="both"/>
        <w:rPr>
          <w:rFonts w:ascii="Hanken Light" w:hAnsi="Hanken Light" w:cstheme="majorHAnsi"/>
          <w:bCs/>
          <w:color w:val="000000"/>
          <w:sz w:val="24"/>
          <w:szCs w:val="24"/>
          <w:u w:val="single"/>
        </w:rPr>
      </w:pPr>
    </w:p>
    <w:p w14:paraId="6BB9F0D9" w14:textId="2D3E916E"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Durant les activités, les enfants sont encadrés par</w:t>
      </w:r>
      <w:r w:rsidR="005E34A2" w:rsidRPr="00DB0B3D">
        <w:rPr>
          <w:rFonts w:ascii="Hanken Light" w:hAnsi="Hanken Light" w:cstheme="majorHAnsi"/>
          <w:color w:val="000000"/>
        </w:rPr>
        <w:t xml:space="preserve"> </w:t>
      </w:r>
      <w:r w:rsidR="005D5021">
        <w:rPr>
          <w:rFonts w:ascii="Hanken Light" w:hAnsi="Hanken Light" w:cstheme="majorHAnsi"/>
          <w:color w:val="000000"/>
        </w:rPr>
        <w:t>le</w:t>
      </w:r>
      <w:r w:rsidR="005E34A2" w:rsidRPr="00DB0B3D">
        <w:rPr>
          <w:rFonts w:ascii="Hanken Light" w:hAnsi="Hanken Light" w:cstheme="majorHAnsi"/>
          <w:color w:val="000000"/>
        </w:rPr>
        <w:t xml:space="preserve"> personnel municipal </w:t>
      </w:r>
      <w:r w:rsidR="005E34A2" w:rsidRPr="003A408C">
        <w:rPr>
          <w:rFonts w:ascii="Hanken Light" w:hAnsi="Hanken Light" w:cstheme="majorHAnsi"/>
          <w:color w:val="000000"/>
        </w:rPr>
        <w:t>et</w:t>
      </w:r>
      <w:r w:rsidRPr="003A408C">
        <w:rPr>
          <w:rFonts w:ascii="Hanken Light" w:hAnsi="Hanken Light" w:cstheme="majorHAnsi"/>
          <w:color w:val="000000"/>
        </w:rPr>
        <w:t xml:space="preserve"> </w:t>
      </w:r>
      <w:r w:rsidR="005E34A2" w:rsidRPr="003A408C">
        <w:rPr>
          <w:rFonts w:ascii="Hanken Light" w:hAnsi="Hanken Light" w:cstheme="majorHAnsi"/>
          <w:color w:val="000000"/>
        </w:rPr>
        <w:t xml:space="preserve">l’équipe d’animation de la MEJ, </w:t>
      </w:r>
      <w:r w:rsidRPr="003A408C">
        <w:rPr>
          <w:rFonts w:ascii="Hanken Light" w:hAnsi="Hanken Light" w:cstheme="majorHAnsi"/>
          <w:color w:val="000000"/>
        </w:rPr>
        <w:t>garant</w:t>
      </w:r>
      <w:r w:rsidR="005D5021" w:rsidRPr="003A408C">
        <w:rPr>
          <w:rFonts w:ascii="Hanken Light" w:hAnsi="Hanken Light" w:cstheme="majorHAnsi"/>
          <w:color w:val="000000"/>
        </w:rPr>
        <w:t>s</w:t>
      </w:r>
      <w:r w:rsidRPr="003A408C">
        <w:rPr>
          <w:rFonts w:ascii="Hanken Light" w:hAnsi="Hanken Light" w:cstheme="majorHAnsi"/>
          <w:color w:val="000000"/>
        </w:rPr>
        <w:t xml:space="preserve"> de leur sécurité physique et morale. </w:t>
      </w:r>
      <w:r w:rsidR="005E34A2" w:rsidRPr="003A408C">
        <w:rPr>
          <w:rFonts w:ascii="Hanken Light" w:hAnsi="Hanken Light" w:cstheme="majorHAnsi"/>
          <w:color w:val="000000"/>
        </w:rPr>
        <w:t>Ce personnel</w:t>
      </w:r>
      <w:r w:rsidRPr="003A408C">
        <w:rPr>
          <w:rFonts w:ascii="Hanken Light" w:hAnsi="Hanken Light" w:cstheme="majorHAnsi"/>
          <w:color w:val="000000"/>
        </w:rPr>
        <w:t xml:space="preserve">, en lien avec </w:t>
      </w:r>
      <w:r w:rsidR="005E34A2" w:rsidRPr="003A408C">
        <w:rPr>
          <w:rFonts w:ascii="Hanken Light" w:hAnsi="Hanken Light" w:cstheme="majorHAnsi"/>
          <w:color w:val="000000"/>
        </w:rPr>
        <w:t>les enseignants et l</w:t>
      </w:r>
      <w:r w:rsidR="003A408C" w:rsidRPr="003A408C">
        <w:rPr>
          <w:rFonts w:ascii="Hanken Light" w:hAnsi="Hanken Light" w:cstheme="majorHAnsi"/>
          <w:color w:val="000000"/>
        </w:rPr>
        <w:t xml:space="preserve">a direction </w:t>
      </w:r>
      <w:r w:rsidR="005E34A2" w:rsidRPr="003A408C">
        <w:rPr>
          <w:rFonts w:ascii="Hanken Light" w:hAnsi="Hanken Light" w:cstheme="majorHAnsi"/>
          <w:color w:val="000000"/>
        </w:rPr>
        <w:t>de l’école</w:t>
      </w:r>
      <w:r w:rsidRPr="003A408C">
        <w:rPr>
          <w:rFonts w:ascii="Hanken Light" w:hAnsi="Hanken Light" w:cstheme="majorHAnsi"/>
          <w:color w:val="000000"/>
        </w:rPr>
        <w:t xml:space="preserve">, </w:t>
      </w:r>
      <w:r w:rsidR="005E34A2" w:rsidRPr="003A408C">
        <w:rPr>
          <w:rFonts w:ascii="Hanken Light" w:hAnsi="Hanken Light" w:cstheme="majorHAnsi"/>
          <w:color w:val="000000"/>
        </w:rPr>
        <w:t>définit des règles de vie commune applicables aux accueils périscolaires.</w:t>
      </w:r>
    </w:p>
    <w:p w14:paraId="57599470" w14:textId="77777777" w:rsidR="00096B23" w:rsidRPr="00DB0B3D" w:rsidRDefault="00096B23" w:rsidP="00A54D06">
      <w:pPr>
        <w:autoSpaceDE w:val="0"/>
        <w:autoSpaceDN w:val="0"/>
        <w:adjustRightInd w:val="0"/>
        <w:spacing w:after="0" w:line="240" w:lineRule="auto"/>
        <w:jc w:val="both"/>
        <w:rPr>
          <w:rFonts w:ascii="Hanken Light" w:hAnsi="Hanken Light" w:cstheme="majorHAnsi"/>
          <w:color w:val="333333"/>
        </w:rPr>
      </w:pPr>
    </w:p>
    <w:p w14:paraId="22A08433" w14:textId="437708AF"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 xml:space="preserve">Les enfants peuvent être associés à </w:t>
      </w:r>
      <w:r w:rsidR="00937662" w:rsidRPr="00DB0B3D">
        <w:rPr>
          <w:rFonts w:ascii="Hanken Light" w:hAnsi="Hanken Light" w:cstheme="majorHAnsi"/>
          <w:color w:val="000000"/>
        </w:rPr>
        <w:t xml:space="preserve">la définition </w:t>
      </w:r>
      <w:r w:rsidRPr="00DB0B3D">
        <w:rPr>
          <w:rFonts w:ascii="Hanken Light" w:hAnsi="Hanken Light" w:cstheme="majorHAnsi"/>
          <w:color w:val="000000"/>
        </w:rPr>
        <w:t>de ces règles de vie commune</w:t>
      </w:r>
      <w:r w:rsidR="005D5021">
        <w:rPr>
          <w:rFonts w:ascii="Hanken Light" w:hAnsi="Hanken Light" w:cstheme="majorHAnsi"/>
          <w:color w:val="000000"/>
        </w:rPr>
        <w:t>,</w:t>
      </w:r>
      <w:r w:rsidRPr="00DB0B3D">
        <w:rPr>
          <w:rFonts w:ascii="Hanken Light" w:hAnsi="Hanken Light" w:cstheme="majorHAnsi"/>
          <w:color w:val="000000"/>
        </w:rPr>
        <w:t xml:space="preserve"> qui permettent de </w:t>
      </w:r>
      <w:r w:rsidR="00937662" w:rsidRPr="00DB0B3D">
        <w:rPr>
          <w:rFonts w:ascii="Hanken Light" w:hAnsi="Hanken Light" w:cstheme="majorHAnsi"/>
          <w:color w:val="000000"/>
        </w:rPr>
        <w:t xml:space="preserve">formaliser </w:t>
      </w:r>
      <w:r w:rsidRPr="00DB0B3D">
        <w:rPr>
          <w:rFonts w:ascii="Hanken Light" w:hAnsi="Hanken Light" w:cstheme="majorHAnsi"/>
          <w:color w:val="000000"/>
        </w:rPr>
        <w:t>:</w:t>
      </w:r>
    </w:p>
    <w:p w14:paraId="02FC6781" w14:textId="77777777" w:rsidR="00A54D06" w:rsidRPr="00DB0B3D" w:rsidRDefault="00A54D06" w:rsidP="00A54D06">
      <w:pPr>
        <w:autoSpaceDE w:val="0"/>
        <w:autoSpaceDN w:val="0"/>
        <w:adjustRightInd w:val="0"/>
        <w:spacing w:after="0" w:line="240" w:lineRule="auto"/>
        <w:jc w:val="both"/>
        <w:rPr>
          <w:rFonts w:ascii="Hanken Light" w:hAnsi="Hanken Light" w:cstheme="majorHAnsi"/>
          <w:color w:val="000000"/>
        </w:rPr>
      </w:pPr>
    </w:p>
    <w:p w14:paraId="281B8493" w14:textId="77777777"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 les droits et devoirs des enfants et des adultes intervenant auprès des enfants,</w:t>
      </w:r>
    </w:p>
    <w:p w14:paraId="42B9C489" w14:textId="77777777"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 le respect des autres et de l’environnement,</w:t>
      </w:r>
    </w:p>
    <w:p w14:paraId="6BB59109" w14:textId="77777777"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 la gestion des lieux et de la vie collective lors des accueils périscolaires</w:t>
      </w:r>
    </w:p>
    <w:p w14:paraId="2F89FB3C" w14:textId="77777777" w:rsidR="00A54D06" w:rsidRPr="00DB0B3D" w:rsidRDefault="00A54D06" w:rsidP="00A54D06">
      <w:pPr>
        <w:autoSpaceDE w:val="0"/>
        <w:autoSpaceDN w:val="0"/>
        <w:adjustRightInd w:val="0"/>
        <w:spacing w:after="0" w:line="240" w:lineRule="auto"/>
        <w:jc w:val="both"/>
        <w:rPr>
          <w:rFonts w:ascii="Hanken Light" w:hAnsi="Hanken Light" w:cstheme="majorHAnsi"/>
          <w:color w:val="000000"/>
        </w:rPr>
      </w:pPr>
    </w:p>
    <w:p w14:paraId="5B77F51A" w14:textId="6AC3C56A"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En cas de non-respect des règles de vie commune par l’enfant,</w:t>
      </w:r>
      <w:r w:rsidR="00937662" w:rsidRPr="00DB0B3D">
        <w:rPr>
          <w:rFonts w:ascii="Hanken Light" w:hAnsi="Hanken Light" w:cstheme="majorHAnsi"/>
          <w:color w:val="000000"/>
        </w:rPr>
        <w:t xml:space="preserve"> la DAL se met en lien avec l’équipe enseignante et/ou l’équipe médico-sociale pour prendre des mesures </w:t>
      </w:r>
      <w:r w:rsidR="005D5021" w:rsidRPr="00DB0B3D">
        <w:rPr>
          <w:rFonts w:ascii="Hanken Light" w:hAnsi="Hanken Light" w:cstheme="majorHAnsi"/>
          <w:color w:val="000000"/>
        </w:rPr>
        <w:t>appropriées</w:t>
      </w:r>
      <w:r w:rsidR="005D5021">
        <w:rPr>
          <w:rFonts w:ascii="Hanken Light" w:hAnsi="Hanken Light" w:cstheme="majorHAnsi"/>
          <w:color w:val="000000"/>
        </w:rPr>
        <w:t>.</w:t>
      </w:r>
      <w:r w:rsidRPr="00DB0B3D">
        <w:rPr>
          <w:rFonts w:ascii="Hanken Light" w:hAnsi="Hanken Light" w:cstheme="majorHAnsi"/>
          <w:color w:val="000000"/>
        </w:rPr>
        <w:t xml:space="preserve"> </w:t>
      </w:r>
      <w:r w:rsidR="005D5021">
        <w:rPr>
          <w:rFonts w:ascii="Hanken Light" w:hAnsi="Hanken Light" w:cstheme="majorHAnsi"/>
          <w:color w:val="000000"/>
        </w:rPr>
        <w:t>U</w:t>
      </w:r>
      <w:r w:rsidRPr="00DB0B3D">
        <w:rPr>
          <w:rFonts w:ascii="Hanken Light" w:hAnsi="Hanken Light" w:cstheme="majorHAnsi"/>
          <w:color w:val="000000"/>
        </w:rPr>
        <w:t>n dialogue avec les responsables</w:t>
      </w:r>
      <w:r w:rsidR="00A54D06" w:rsidRPr="00DB0B3D">
        <w:rPr>
          <w:rFonts w:ascii="Hanken Light" w:hAnsi="Hanken Light" w:cstheme="majorHAnsi"/>
          <w:color w:val="000000"/>
        </w:rPr>
        <w:t xml:space="preserve"> </w:t>
      </w:r>
      <w:r w:rsidRPr="00DB0B3D">
        <w:rPr>
          <w:rFonts w:ascii="Hanken Light" w:hAnsi="Hanken Light" w:cstheme="majorHAnsi"/>
          <w:color w:val="000000"/>
        </w:rPr>
        <w:t xml:space="preserve">légaux sera systématiquement engagé. </w:t>
      </w:r>
    </w:p>
    <w:p w14:paraId="2402CB27" w14:textId="747513E4" w:rsidR="00096B23" w:rsidRPr="003A408C"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D</w:t>
      </w:r>
      <w:r w:rsidRPr="003A408C">
        <w:rPr>
          <w:rFonts w:ascii="Hanken Light" w:hAnsi="Hanken Light" w:cstheme="majorHAnsi"/>
          <w:color w:val="000000"/>
        </w:rPr>
        <w:t>ans certaines situations, au regard de la gravité des incidents liés au comportement de l’enfant,</w:t>
      </w:r>
      <w:r w:rsidR="005D5021" w:rsidRPr="003A408C">
        <w:rPr>
          <w:rFonts w:ascii="Hanken Light" w:hAnsi="Hanken Light" w:cstheme="majorHAnsi"/>
          <w:color w:val="000000"/>
        </w:rPr>
        <w:t xml:space="preserve"> une exclusion temporaire ou définitive peut être </w:t>
      </w:r>
      <w:r w:rsidR="00234239" w:rsidRPr="003A408C">
        <w:rPr>
          <w:rFonts w:ascii="Hanken Light" w:hAnsi="Hanken Light" w:cstheme="majorHAnsi"/>
          <w:color w:val="000000"/>
        </w:rPr>
        <w:t>décidée après</w:t>
      </w:r>
      <w:r w:rsidRPr="003A408C">
        <w:rPr>
          <w:rFonts w:ascii="Hanken Light" w:hAnsi="Hanken Light" w:cstheme="majorHAnsi"/>
          <w:color w:val="000000"/>
        </w:rPr>
        <w:t xml:space="preserve"> </w:t>
      </w:r>
      <w:r w:rsidR="00937662" w:rsidRPr="003A408C">
        <w:rPr>
          <w:rFonts w:ascii="Hanken Light" w:hAnsi="Hanken Light" w:cstheme="majorHAnsi"/>
          <w:color w:val="000000"/>
        </w:rPr>
        <w:t>échange avec les responsables légaux</w:t>
      </w:r>
      <w:r w:rsidR="00697433" w:rsidRPr="003A408C">
        <w:rPr>
          <w:rFonts w:ascii="Hanken Light" w:hAnsi="Hanken Light" w:cstheme="majorHAnsi"/>
          <w:color w:val="000000"/>
        </w:rPr>
        <w:t>, sur décision du responsable du temps de l’activité</w:t>
      </w:r>
      <w:r w:rsidRPr="003A408C">
        <w:rPr>
          <w:rFonts w:ascii="Hanken Light" w:hAnsi="Hanken Light" w:cstheme="majorHAnsi"/>
          <w:color w:val="000000"/>
        </w:rPr>
        <w:t>.</w:t>
      </w:r>
    </w:p>
    <w:p w14:paraId="7D4C6555" w14:textId="77777777"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La suspension de l’accueil d’un enfant ne donnera lieu à aucun remboursement des accueils facturés</w:t>
      </w:r>
      <w:r w:rsidR="00A54D06" w:rsidRPr="003A408C">
        <w:rPr>
          <w:rFonts w:ascii="Hanken Light" w:hAnsi="Hanken Light" w:cstheme="majorHAnsi"/>
          <w:color w:val="000000"/>
        </w:rPr>
        <w:t xml:space="preserve"> </w:t>
      </w:r>
      <w:r w:rsidRPr="003A408C">
        <w:rPr>
          <w:rFonts w:ascii="Hanken Light" w:hAnsi="Hanken Light" w:cstheme="majorHAnsi"/>
          <w:color w:val="000000"/>
        </w:rPr>
        <w:t>au forfait.</w:t>
      </w:r>
    </w:p>
    <w:p w14:paraId="76D8726D" w14:textId="77777777" w:rsidR="00A54D06" w:rsidRPr="00DB0B3D" w:rsidRDefault="00A54D06" w:rsidP="00A54D06">
      <w:pPr>
        <w:autoSpaceDE w:val="0"/>
        <w:autoSpaceDN w:val="0"/>
        <w:adjustRightInd w:val="0"/>
        <w:spacing w:after="0" w:line="240" w:lineRule="auto"/>
        <w:jc w:val="both"/>
        <w:rPr>
          <w:rFonts w:ascii="Hanken Light" w:hAnsi="Hanken Light" w:cstheme="majorHAnsi"/>
          <w:color w:val="000000"/>
        </w:rPr>
      </w:pPr>
    </w:p>
    <w:p w14:paraId="68AAA5DF" w14:textId="0D38A8B7" w:rsidR="00096B23"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Le respect des règles de vie est en soi un acte éducatif qui s’applique à tous : les responsables légaux de l’enfant sont tenus de respecter ces</w:t>
      </w:r>
      <w:r w:rsidR="00A54D06" w:rsidRPr="00DB0B3D">
        <w:rPr>
          <w:rFonts w:ascii="Hanken Light" w:hAnsi="Hanken Light" w:cstheme="majorHAnsi"/>
          <w:color w:val="000000"/>
        </w:rPr>
        <w:t xml:space="preserve"> </w:t>
      </w:r>
      <w:r w:rsidRPr="00DB0B3D">
        <w:rPr>
          <w:rFonts w:ascii="Hanken Light" w:hAnsi="Hanken Light" w:cstheme="majorHAnsi"/>
          <w:color w:val="000000"/>
        </w:rPr>
        <w:t>règles et</w:t>
      </w:r>
      <w:r w:rsidR="00234239">
        <w:rPr>
          <w:rFonts w:ascii="Cambria" w:hAnsi="Cambria" w:cs="Cambria"/>
          <w:color w:val="000000"/>
        </w:rPr>
        <w:t>,</w:t>
      </w:r>
      <w:r w:rsidRPr="00DB0B3D">
        <w:rPr>
          <w:rFonts w:ascii="Hanken Light" w:hAnsi="Hanken Light" w:cstheme="majorHAnsi"/>
          <w:color w:val="000000"/>
        </w:rPr>
        <w:t xml:space="preserve"> notamment</w:t>
      </w:r>
      <w:r w:rsidR="00234239">
        <w:rPr>
          <w:rFonts w:ascii="Hanken Light" w:hAnsi="Hanken Light" w:cstheme="majorHAnsi"/>
          <w:color w:val="000000"/>
        </w:rPr>
        <w:t>,</w:t>
      </w:r>
      <w:r w:rsidRPr="00DB0B3D">
        <w:rPr>
          <w:rFonts w:ascii="Hanken Light" w:hAnsi="Hanken Light" w:cstheme="majorHAnsi"/>
          <w:color w:val="000000"/>
        </w:rPr>
        <w:t xml:space="preserve"> de rester courtois </w:t>
      </w:r>
      <w:r w:rsidR="00697433" w:rsidRPr="00DB0B3D">
        <w:rPr>
          <w:rFonts w:ascii="Hanken Light" w:hAnsi="Hanken Light" w:cstheme="majorHAnsi"/>
          <w:color w:val="000000"/>
        </w:rPr>
        <w:t>à l’égard du personnel prenant en charge leurs enfants.</w:t>
      </w:r>
    </w:p>
    <w:p w14:paraId="75AA59F7" w14:textId="28F72864" w:rsidR="00A54D06" w:rsidRPr="003A408C" w:rsidRDefault="00697433" w:rsidP="00A54D06">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En cas de manquement, la direction de la MEJ pourra refuser l’accueil de l’enfant. En dernier recours, le Conseil d’Administration de la MEJ statuera sur le cas de la famille.</w:t>
      </w:r>
    </w:p>
    <w:p w14:paraId="234A3F89" w14:textId="388A5CB8" w:rsidR="000E40E2" w:rsidRPr="00DB0B3D" w:rsidRDefault="00096B23" w:rsidP="00A54D06">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La</w:t>
      </w:r>
      <w:r w:rsidR="00A54D06" w:rsidRPr="003A408C">
        <w:rPr>
          <w:rFonts w:ascii="Hanken Light" w:hAnsi="Hanken Light" w:cstheme="majorHAnsi"/>
          <w:color w:val="000000"/>
        </w:rPr>
        <w:t xml:space="preserve"> MEJ </w:t>
      </w:r>
      <w:r w:rsidRPr="003A408C">
        <w:rPr>
          <w:rFonts w:ascii="Hanken Light" w:hAnsi="Hanken Light" w:cstheme="majorHAnsi"/>
          <w:color w:val="000000"/>
        </w:rPr>
        <w:t>se réserve le droit d’engager une action contentieuse à l’encontre de toute personne se</w:t>
      </w:r>
      <w:r w:rsidR="00A54D06" w:rsidRPr="003A408C">
        <w:rPr>
          <w:rFonts w:ascii="Hanken Light" w:hAnsi="Hanken Light" w:cstheme="majorHAnsi"/>
          <w:color w:val="000000"/>
        </w:rPr>
        <w:t xml:space="preserve"> </w:t>
      </w:r>
      <w:r w:rsidRPr="003A408C">
        <w:rPr>
          <w:rFonts w:ascii="Hanken Light" w:hAnsi="Hanken Light" w:cstheme="majorHAnsi"/>
          <w:color w:val="000000"/>
        </w:rPr>
        <w:t>rendant coupable de faits de menace, d’outrage ou de violence à l’encontre de s</w:t>
      </w:r>
      <w:r w:rsidR="00234239" w:rsidRPr="003A408C">
        <w:rPr>
          <w:rFonts w:ascii="Hanken Light" w:hAnsi="Hanken Light" w:cstheme="majorHAnsi"/>
          <w:color w:val="000000"/>
        </w:rPr>
        <w:t xml:space="preserve">on </w:t>
      </w:r>
      <w:r w:rsidRPr="003A408C">
        <w:rPr>
          <w:rFonts w:ascii="Hanken Light" w:hAnsi="Hanken Light" w:cstheme="majorHAnsi"/>
          <w:color w:val="000000"/>
        </w:rPr>
        <w:t>personnel.</w:t>
      </w:r>
    </w:p>
    <w:p w14:paraId="323E4091" w14:textId="193FDAE3" w:rsidR="00E42F1D" w:rsidRDefault="00E42F1D" w:rsidP="00A54D06">
      <w:pPr>
        <w:autoSpaceDE w:val="0"/>
        <w:autoSpaceDN w:val="0"/>
        <w:adjustRightInd w:val="0"/>
        <w:spacing w:after="0" w:line="240" w:lineRule="auto"/>
        <w:jc w:val="both"/>
        <w:rPr>
          <w:rFonts w:ascii="Hanken Light" w:hAnsi="Hanken Light" w:cstheme="majorHAnsi"/>
          <w:color w:val="000000"/>
          <w:sz w:val="24"/>
          <w:szCs w:val="24"/>
        </w:rPr>
      </w:pPr>
    </w:p>
    <w:p w14:paraId="41BCF2A2" w14:textId="77777777" w:rsidR="00E42F1D" w:rsidRPr="007F41EA" w:rsidRDefault="00E42F1D" w:rsidP="00A54D06">
      <w:pPr>
        <w:autoSpaceDE w:val="0"/>
        <w:autoSpaceDN w:val="0"/>
        <w:adjustRightInd w:val="0"/>
        <w:spacing w:after="0" w:line="240" w:lineRule="auto"/>
        <w:jc w:val="both"/>
        <w:rPr>
          <w:rFonts w:ascii="Hanken Light" w:hAnsi="Hanken Light" w:cstheme="majorHAnsi"/>
          <w:color w:val="000000"/>
          <w:sz w:val="24"/>
          <w:szCs w:val="24"/>
        </w:rPr>
      </w:pPr>
    </w:p>
    <w:p w14:paraId="72742656" w14:textId="77777777" w:rsidR="000E40E2" w:rsidRPr="007F41EA" w:rsidRDefault="000E40E2" w:rsidP="000E40E2">
      <w:pPr>
        <w:autoSpaceDE w:val="0"/>
        <w:autoSpaceDN w:val="0"/>
        <w:adjustRightInd w:val="0"/>
        <w:spacing w:after="0" w:line="240" w:lineRule="auto"/>
        <w:jc w:val="both"/>
        <w:rPr>
          <w:rFonts w:ascii="Hanken Light" w:hAnsi="Hanken Light" w:cstheme="majorHAnsi"/>
          <w:b/>
          <w:color w:val="000000"/>
          <w:sz w:val="24"/>
          <w:szCs w:val="24"/>
          <w:u w:val="single"/>
        </w:rPr>
      </w:pPr>
      <w:r w:rsidRPr="007F41EA">
        <w:rPr>
          <w:rFonts w:ascii="Hanken Light" w:hAnsi="Hanken Light" w:cstheme="majorHAnsi"/>
          <w:b/>
          <w:color w:val="000000"/>
          <w:sz w:val="24"/>
          <w:szCs w:val="24"/>
          <w:u w:val="single"/>
        </w:rPr>
        <w:t>Le respect des horaires et des modalités d’inscription</w:t>
      </w:r>
    </w:p>
    <w:p w14:paraId="6CEF9A97" w14:textId="77777777" w:rsidR="000E40E2" w:rsidRPr="007F41EA" w:rsidRDefault="000E40E2" w:rsidP="000E40E2">
      <w:pPr>
        <w:autoSpaceDE w:val="0"/>
        <w:autoSpaceDN w:val="0"/>
        <w:adjustRightInd w:val="0"/>
        <w:spacing w:after="0" w:line="240" w:lineRule="auto"/>
        <w:jc w:val="both"/>
        <w:rPr>
          <w:rFonts w:ascii="Hanken Light" w:hAnsi="Hanken Light" w:cstheme="majorHAnsi"/>
          <w:b/>
          <w:color w:val="000000"/>
          <w:sz w:val="24"/>
          <w:szCs w:val="24"/>
          <w:u w:val="single"/>
        </w:rPr>
      </w:pPr>
    </w:p>
    <w:p w14:paraId="3F0A7BAE" w14:textId="771A19D4" w:rsidR="000E40E2" w:rsidRPr="003A408C" w:rsidRDefault="000E40E2" w:rsidP="000E40E2">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lastRenderedPageBreak/>
        <w:t xml:space="preserve">L’enfant ne peut pas arriver avant l’heure d’ouverture </w:t>
      </w:r>
      <w:r w:rsidR="0044201F" w:rsidRPr="003A408C">
        <w:rPr>
          <w:rFonts w:ascii="Hanken Light" w:hAnsi="Hanken Light" w:cstheme="majorHAnsi"/>
          <w:color w:val="000000"/>
        </w:rPr>
        <w:t>ni</w:t>
      </w:r>
      <w:r w:rsidRPr="003A408C">
        <w:rPr>
          <w:rFonts w:ascii="Hanken Light" w:hAnsi="Hanken Light" w:cstheme="majorHAnsi"/>
          <w:color w:val="000000"/>
        </w:rPr>
        <w:t xml:space="preserve"> partir après l’heure de fermeture des accueils.</w:t>
      </w:r>
    </w:p>
    <w:p w14:paraId="1037A08D" w14:textId="489D7B79" w:rsidR="000E40E2" w:rsidRPr="003A408C" w:rsidRDefault="000E40E2" w:rsidP="000E40E2">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 xml:space="preserve">Les personnes chargées de venir chercher l’enfant doivent prévenir la DAL </w:t>
      </w:r>
      <w:r w:rsidR="0044201F" w:rsidRPr="003A408C">
        <w:rPr>
          <w:rFonts w:ascii="Hanken Light" w:hAnsi="Hanken Light" w:cstheme="majorHAnsi"/>
          <w:color w:val="000000"/>
        </w:rPr>
        <w:t xml:space="preserve">en cas de retard éventuel </w:t>
      </w:r>
      <w:r w:rsidRPr="003A408C">
        <w:rPr>
          <w:rFonts w:ascii="Hanken Light" w:hAnsi="Hanken Light" w:cstheme="majorHAnsi"/>
          <w:color w:val="000000"/>
        </w:rPr>
        <w:t>dans les plus brefs délais, afin que cette dernière puisse rassurer l’enfant.</w:t>
      </w:r>
    </w:p>
    <w:p w14:paraId="4116E8A3" w14:textId="77777777" w:rsidR="000E40E2" w:rsidRPr="003A408C" w:rsidRDefault="000E40E2" w:rsidP="000E40E2">
      <w:pPr>
        <w:autoSpaceDE w:val="0"/>
        <w:autoSpaceDN w:val="0"/>
        <w:adjustRightInd w:val="0"/>
        <w:spacing w:after="0" w:line="240" w:lineRule="auto"/>
        <w:jc w:val="both"/>
        <w:rPr>
          <w:rFonts w:ascii="Hanken Light" w:hAnsi="Hanken Light" w:cstheme="majorHAnsi"/>
          <w:color w:val="000000"/>
        </w:rPr>
      </w:pPr>
    </w:p>
    <w:p w14:paraId="26E77D86" w14:textId="77777777" w:rsidR="000E40E2" w:rsidRPr="003A408C" w:rsidRDefault="000E40E2" w:rsidP="000E40E2">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En cas de présence sans inscription préalable, il est demandé aux responsables légaux de venir immédiatement chercher l’enfant.</w:t>
      </w:r>
      <w:r w:rsidR="000A7C52" w:rsidRPr="003A408C">
        <w:rPr>
          <w:rFonts w:ascii="Hanken Light" w:hAnsi="Hanken Light" w:cstheme="majorHAnsi"/>
          <w:color w:val="000000"/>
        </w:rPr>
        <w:t xml:space="preserve"> Si les responsables légaux ne se présentent pas, la MEJ se réserve le droit d’inscrire l’enfant au temps périscolaire. La famille sera alors facturée. </w:t>
      </w:r>
    </w:p>
    <w:p w14:paraId="19C73C06" w14:textId="77777777" w:rsidR="007B0ABC" w:rsidRPr="003A408C" w:rsidRDefault="007B0ABC" w:rsidP="000E40E2">
      <w:pPr>
        <w:autoSpaceDE w:val="0"/>
        <w:autoSpaceDN w:val="0"/>
        <w:adjustRightInd w:val="0"/>
        <w:spacing w:after="0" w:line="240" w:lineRule="auto"/>
        <w:jc w:val="both"/>
        <w:rPr>
          <w:rFonts w:ascii="Hanken Light" w:hAnsi="Hanken Light" w:cstheme="majorHAnsi"/>
          <w:color w:val="000000"/>
        </w:rPr>
      </w:pPr>
    </w:p>
    <w:p w14:paraId="2146E1DE" w14:textId="77777777" w:rsidR="003D0458" w:rsidRPr="003A408C" w:rsidRDefault="003D0458" w:rsidP="003D0458">
      <w:pPr>
        <w:autoSpaceDE w:val="0"/>
        <w:autoSpaceDN w:val="0"/>
        <w:adjustRightInd w:val="0"/>
        <w:jc w:val="both"/>
        <w:rPr>
          <w:rFonts w:ascii="Hanken Light" w:eastAsia="Yu Gothic UI Light" w:hAnsi="Hanken Light" w:cs="Arial"/>
          <w:bCs/>
        </w:rPr>
      </w:pPr>
      <w:r w:rsidRPr="003A408C">
        <w:rPr>
          <w:rFonts w:ascii="Hanken Light" w:eastAsia="Yu Gothic UI Light" w:hAnsi="Hanken Light" w:cs="Arial"/>
          <w:bCs/>
        </w:rPr>
        <w:t xml:space="preserve">Toutes les activités sont accessibles aux enfants scolarisés dans l’école où elles sont organisées et sur inscription. Les enfants non-inscrits à cette activité ne pourront pas être accueillis. </w:t>
      </w:r>
    </w:p>
    <w:p w14:paraId="69A7C010" w14:textId="28241DF2" w:rsidR="003D0458" w:rsidRPr="003A408C" w:rsidRDefault="003D0458" w:rsidP="003D0458">
      <w:pPr>
        <w:autoSpaceDE w:val="0"/>
        <w:autoSpaceDN w:val="0"/>
        <w:adjustRightInd w:val="0"/>
        <w:jc w:val="both"/>
        <w:rPr>
          <w:rFonts w:ascii="Hanken Light" w:eastAsia="Yu Gothic UI Light" w:hAnsi="Hanken Light" w:cs="Arial"/>
          <w:bCs/>
        </w:rPr>
      </w:pPr>
      <w:r w:rsidRPr="003A408C">
        <w:rPr>
          <w:rFonts w:ascii="Hanken Light" w:eastAsia="Yu Gothic UI Light" w:hAnsi="Hanken Light" w:cs="Arial"/>
          <w:bCs/>
        </w:rPr>
        <w:t>Pour les enfants ne fréquentant pas les activités périscolaires</w:t>
      </w:r>
      <w:r w:rsidRPr="003A408C">
        <w:rPr>
          <w:rFonts w:ascii="Cambria" w:eastAsia="Yu Gothic UI Light" w:hAnsi="Cambria" w:cs="Cambria"/>
          <w:bCs/>
        </w:rPr>
        <w:t> </w:t>
      </w:r>
      <w:r w:rsidRPr="003A408C">
        <w:rPr>
          <w:rFonts w:ascii="Hanken Light" w:eastAsia="Yu Gothic UI Light" w:hAnsi="Hanken Light" w:cs="Arial"/>
          <w:bCs/>
        </w:rPr>
        <w:t xml:space="preserve">: </w:t>
      </w:r>
      <w:r w:rsidR="009F11E5" w:rsidRPr="003A408C">
        <w:rPr>
          <w:rFonts w:ascii="Hanken Light" w:eastAsia="Yu Gothic UI Light" w:hAnsi="Hanken Light" w:cs="Arial"/>
          <w:bCs/>
        </w:rPr>
        <w:t xml:space="preserve"> </w:t>
      </w:r>
      <w:r w:rsidRPr="003A408C">
        <w:rPr>
          <w:rFonts w:ascii="Hanken Light" w:eastAsia="Yu Gothic UI Light" w:hAnsi="Hanken Light" w:cs="Arial"/>
          <w:bCs/>
        </w:rPr>
        <w:t xml:space="preserve">en cas de retard des familles à 16H45, les enfants de maternelle restent sous la responsabilité de l’enseignant. Pour les enfants de l’élémentaire, ils sont raccompagnés par l’enseignant jusqu’au portail. </w:t>
      </w:r>
    </w:p>
    <w:p w14:paraId="0D3EA76E" w14:textId="77777777" w:rsidR="007B0ABC" w:rsidRPr="003A408C" w:rsidRDefault="007B0ABC" w:rsidP="000E40E2">
      <w:pPr>
        <w:autoSpaceDE w:val="0"/>
        <w:autoSpaceDN w:val="0"/>
        <w:adjustRightInd w:val="0"/>
        <w:spacing w:after="0" w:line="240" w:lineRule="auto"/>
        <w:jc w:val="both"/>
        <w:rPr>
          <w:rFonts w:ascii="Hanken Light" w:hAnsi="Hanken Light" w:cstheme="majorHAnsi"/>
          <w:color w:val="000000"/>
        </w:rPr>
      </w:pPr>
    </w:p>
    <w:p w14:paraId="37A9DEC9" w14:textId="77777777" w:rsidR="000E40E2" w:rsidRPr="003A408C" w:rsidRDefault="000E40E2" w:rsidP="000E40E2">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 xml:space="preserve">Si les personnes chargées de venir chercher l’enfant ne se présentent pas à l’heure de la fermeture de l’accueil et sont injoignables, l’enfant pourra être confié à la garde de la police nationale jusqu’à l’arrivée de ses responsables légaux. </w:t>
      </w:r>
    </w:p>
    <w:p w14:paraId="0AD484DD" w14:textId="77777777" w:rsidR="000A7C52" w:rsidRPr="003A408C" w:rsidRDefault="000A7C52" w:rsidP="000E40E2">
      <w:pPr>
        <w:autoSpaceDE w:val="0"/>
        <w:autoSpaceDN w:val="0"/>
        <w:adjustRightInd w:val="0"/>
        <w:spacing w:after="0" w:line="240" w:lineRule="auto"/>
        <w:jc w:val="both"/>
        <w:rPr>
          <w:rFonts w:ascii="Hanken Light" w:hAnsi="Hanken Light" w:cstheme="majorHAnsi"/>
          <w:color w:val="000000"/>
        </w:rPr>
      </w:pPr>
    </w:p>
    <w:p w14:paraId="15F9BC79" w14:textId="77777777" w:rsidR="000A7C52" w:rsidRPr="003A408C" w:rsidRDefault="000A7C52" w:rsidP="000E40E2">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En cas de changement de dernière minute, il est important de prévenir la DAL afin qu’elle puisse prévenir, l’équipe d’animation et l’enfant. Cela permet au périscolaire d’adapter son organisation.</w:t>
      </w:r>
    </w:p>
    <w:p w14:paraId="28C02B8D" w14:textId="77777777" w:rsidR="000E40E2" w:rsidRPr="003A408C" w:rsidRDefault="000E40E2" w:rsidP="000E40E2">
      <w:pPr>
        <w:autoSpaceDE w:val="0"/>
        <w:autoSpaceDN w:val="0"/>
        <w:adjustRightInd w:val="0"/>
        <w:spacing w:after="0" w:line="240" w:lineRule="auto"/>
        <w:jc w:val="both"/>
        <w:rPr>
          <w:rFonts w:ascii="Hanken Light" w:hAnsi="Hanken Light" w:cstheme="majorHAnsi"/>
          <w:color w:val="000000"/>
        </w:rPr>
      </w:pPr>
    </w:p>
    <w:p w14:paraId="6F537F89" w14:textId="5359177E" w:rsidR="000E40E2" w:rsidRPr="009F11E5" w:rsidRDefault="000E40E2" w:rsidP="000E40E2">
      <w:pPr>
        <w:autoSpaceDE w:val="0"/>
        <w:autoSpaceDN w:val="0"/>
        <w:adjustRightInd w:val="0"/>
        <w:spacing w:after="0" w:line="240" w:lineRule="auto"/>
        <w:jc w:val="both"/>
        <w:rPr>
          <w:rFonts w:ascii="Hanken Light" w:hAnsi="Hanken Light" w:cstheme="majorHAnsi"/>
          <w:b/>
          <w:color w:val="000000"/>
        </w:rPr>
      </w:pPr>
      <w:r w:rsidRPr="003A408C">
        <w:rPr>
          <w:rFonts w:ascii="Hanken Light" w:hAnsi="Hanken Light" w:cstheme="majorHAnsi"/>
          <w:b/>
          <w:color w:val="000000"/>
        </w:rPr>
        <w:t xml:space="preserve">En aucun cas l’enfant ne pourra être confié à une personne non autorisée </w:t>
      </w:r>
      <w:r w:rsidR="0044201F" w:rsidRPr="003A408C">
        <w:rPr>
          <w:rFonts w:ascii="Hanken Light" w:hAnsi="Hanken Light" w:cstheme="majorHAnsi"/>
          <w:b/>
          <w:color w:val="000000"/>
        </w:rPr>
        <w:t xml:space="preserve">au préalable </w:t>
      </w:r>
      <w:r w:rsidRPr="003A408C">
        <w:rPr>
          <w:rFonts w:ascii="Hanken Light" w:hAnsi="Hanken Light" w:cstheme="majorHAnsi"/>
          <w:b/>
          <w:color w:val="000000"/>
        </w:rPr>
        <w:t>par les responsables légaux.</w:t>
      </w:r>
    </w:p>
    <w:p w14:paraId="71509743" w14:textId="77777777" w:rsidR="000E40E2" w:rsidRPr="007F41EA" w:rsidRDefault="000E40E2" w:rsidP="00C2266A">
      <w:pPr>
        <w:autoSpaceDE w:val="0"/>
        <w:autoSpaceDN w:val="0"/>
        <w:adjustRightInd w:val="0"/>
        <w:spacing w:after="0" w:line="240" w:lineRule="auto"/>
        <w:jc w:val="both"/>
        <w:rPr>
          <w:rFonts w:ascii="Hanken Light" w:hAnsi="Hanken Light" w:cstheme="majorHAnsi"/>
          <w:b/>
          <w:color w:val="000000"/>
          <w:sz w:val="24"/>
          <w:szCs w:val="24"/>
        </w:rPr>
      </w:pPr>
    </w:p>
    <w:p w14:paraId="3BC7E624" w14:textId="77777777" w:rsidR="000E40E2" w:rsidRPr="007F41EA" w:rsidRDefault="000E40E2" w:rsidP="00C2266A">
      <w:pPr>
        <w:autoSpaceDE w:val="0"/>
        <w:autoSpaceDN w:val="0"/>
        <w:adjustRightInd w:val="0"/>
        <w:spacing w:after="0" w:line="240" w:lineRule="auto"/>
        <w:jc w:val="both"/>
        <w:rPr>
          <w:rFonts w:ascii="Hanken Light" w:hAnsi="Hanken Light" w:cstheme="majorHAnsi"/>
          <w:b/>
          <w:bCs/>
          <w:color w:val="000000"/>
          <w:sz w:val="24"/>
          <w:szCs w:val="24"/>
          <w:u w:val="single"/>
        </w:rPr>
      </w:pPr>
      <w:r w:rsidRPr="007F41EA">
        <w:rPr>
          <w:rFonts w:ascii="Hanken Light" w:hAnsi="Hanken Light" w:cstheme="majorHAnsi"/>
          <w:b/>
          <w:bCs/>
          <w:color w:val="000000"/>
          <w:sz w:val="24"/>
          <w:szCs w:val="24"/>
          <w:u w:val="single"/>
        </w:rPr>
        <w:t>Les effets et objets personnels de l’enfant</w:t>
      </w:r>
    </w:p>
    <w:p w14:paraId="7ED4D634" w14:textId="77777777" w:rsidR="00C2266A" w:rsidRPr="007F41EA" w:rsidRDefault="00C2266A" w:rsidP="00C2266A">
      <w:pPr>
        <w:autoSpaceDE w:val="0"/>
        <w:autoSpaceDN w:val="0"/>
        <w:adjustRightInd w:val="0"/>
        <w:spacing w:after="0" w:line="240" w:lineRule="auto"/>
        <w:jc w:val="both"/>
        <w:rPr>
          <w:rFonts w:ascii="Hanken Light" w:hAnsi="Hanken Light" w:cstheme="majorHAnsi"/>
          <w:b/>
          <w:bCs/>
          <w:color w:val="000000"/>
          <w:sz w:val="24"/>
          <w:szCs w:val="24"/>
          <w:u w:val="single"/>
        </w:rPr>
      </w:pPr>
    </w:p>
    <w:p w14:paraId="462A9502" w14:textId="5E69D87D" w:rsidR="000E40E2" w:rsidRPr="009F11E5" w:rsidRDefault="000E40E2" w:rsidP="00C2266A">
      <w:pPr>
        <w:autoSpaceDE w:val="0"/>
        <w:autoSpaceDN w:val="0"/>
        <w:adjustRightInd w:val="0"/>
        <w:spacing w:after="0" w:line="240" w:lineRule="auto"/>
        <w:jc w:val="both"/>
        <w:rPr>
          <w:rFonts w:ascii="Hanken Light" w:hAnsi="Hanken Light" w:cstheme="majorHAnsi"/>
          <w:color w:val="000000"/>
        </w:rPr>
      </w:pPr>
      <w:r w:rsidRPr="009F11E5">
        <w:rPr>
          <w:rFonts w:ascii="Hanken Light" w:hAnsi="Hanken Light" w:cstheme="majorHAnsi"/>
          <w:color w:val="000000"/>
        </w:rPr>
        <w:t xml:space="preserve">Il est vivement conseillé que l’enfant </w:t>
      </w:r>
      <w:r w:rsidR="0044201F">
        <w:rPr>
          <w:rFonts w:ascii="Hanken Light" w:hAnsi="Hanken Light" w:cstheme="majorHAnsi"/>
          <w:color w:val="000000"/>
        </w:rPr>
        <w:t>porte</w:t>
      </w:r>
      <w:r w:rsidRPr="009F11E5">
        <w:rPr>
          <w:rFonts w:ascii="Hanken Light" w:hAnsi="Hanken Light" w:cstheme="majorHAnsi"/>
          <w:color w:val="000000"/>
        </w:rPr>
        <w:t xml:space="preserve"> une tenue vestimentaire confortable pour pratiquer toutes sortes d’activités ; cette tenue doit également être adaptée à la météo.</w:t>
      </w:r>
    </w:p>
    <w:p w14:paraId="6AA33AFA" w14:textId="470E71CF" w:rsidR="000E40E2" w:rsidRPr="009F11E5" w:rsidRDefault="000E40E2" w:rsidP="00C2266A">
      <w:pPr>
        <w:autoSpaceDE w:val="0"/>
        <w:autoSpaceDN w:val="0"/>
        <w:adjustRightInd w:val="0"/>
        <w:spacing w:after="0" w:line="240" w:lineRule="auto"/>
        <w:jc w:val="both"/>
        <w:rPr>
          <w:rFonts w:ascii="Hanken Light" w:hAnsi="Hanken Light" w:cstheme="majorHAnsi"/>
          <w:color w:val="000000"/>
        </w:rPr>
      </w:pPr>
      <w:r w:rsidRPr="009F11E5">
        <w:rPr>
          <w:rFonts w:ascii="Hanken Light" w:hAnsi="Hanken Light" w:cstheme="majorHAnsi"/>
          <w:color w:val="000000"/>
        </w:rPr>
        <w:t xml:space="preserve">Tous les effets personnels de l’enfant doivent être marqués avec </w:t>
      </w:r>
      <w:r w:rsidR="0044201F">
        <w:rPr>
          <w:rFonts w:ascii="Hanken Light" w:hAnsi="Hanken Light" w:cstheme="majorHAnsi"/>
          <w:color w:val="000000"/>
        </w:rPr>
        <w:t>son</w:t>
      </w:r>
      <w:r w:rsidRPr="009F11E5">
        <w:rPr>
          <w:rFonts w:ascii="Hanken Light" w:hAnsi="Hanken Light" w:cstheme="majorHAnsi"/>
          <w:color w:val="000000"/>
        </w:rPr>
        <w:t xml:space="preserve"> no</w:t>
      </w:r>
      <w:r w:rsidR="0044201F">
        <w:rPr>
          <w:rFonts w:ascii="Hanken Light" w:hAnsi="Hanken Light" w:cstheme="majorHAnsi"/>
          <w:color w:val="000000"/>
        </w:rPr>
        <w:t>m.</w:t>
      </w:r>
    </w:p>
    <w:p w14:paraId="131A6D14" w14:textId="77777777" w:rsidR="000E40E2" w:rsidRPr="009F11E5" w:rsidRDefault="000E40E2" w:rsidP="00C2266A">
      <w:pPr>
        <w:autoSpaceDE w:val="0"/>
        <w:autoSpaceDN w:val="0"/>
        <w:adjustRightInd w:val="0"/>
        <w:spacing w:after="0" w:line="240" w:lineRule="auto"/>
        <w:jc w:val="both"/>
        <w:rPr>
          <w:rFonts w:ascii="Hanken Light" w:hAnsi="Hanken Light" w:cstheme="majorHAnsi"/>
          <w:color w:val="333333"/>
        </w:rPr>
      </w:pPr>
    </w:p>
    <w:p w14:paraId="19B5475F" w14:textId="3EE1939D" w:rsidR="000E40E2" w:rsidRPr="009F11E5" w:rsidRDefault="000E40E2" w:rsidP="00C2266A">
      <w:pPr>
        <w:autoSpaceDE w:val="0"/>
        <w:autoSpaceDN w:val="0"/>
        <w:adjustRightInd w:val="0"/>
        <w:spacing w:after="0" w:line="240" w:lineRule="auto"/>
        <w:jc w:val="both"/>
        <w:rPr>
          <w:rFonts w:ascii="Hanken Light" w:hAnsi="Hanken Light" w:cstheme="majorHAnsi"/>
          <w:color w:val="000000"/>
        </w:rPr>
      </w:pPr>
      <w:r w:rsidRPr="009F11E5">
        <w:rPr>
          <w:rFonts w:ascii="Hanken Light" w:hAnsi="Hanken Light" w:cstheme="majorHAnsi"/>
          <w:color w:val="000000"/>
        </w:rPr>
        <w:t xml:space="preserve">Il est interdit d’apporter des objets personnels, notamment de valeur, </w:t>
      </w:r>
      <w:r w:rsidR="0044201F">
        <w:rPr>
          <w:rFonts w:ascii="Hanken Light" w:hAnsi="Hanken Light" w:cstheme="majorHAnsi"/>
          <w:color w:val="000000"/>
        </w:rPr>
        <w:t>pendant</w:t>
      </w:r>
      <w:r w:rsidRPr="009F11E5">
        <w:rPr>
          <w:rFonts w:ascii="Hanken Light" w:hAnsi="Hanken Light" w:cstheme="majorHAnsi"/>
          <w:color w:val="000000"/>
        </w:rPr>
        <w:t xml:space="preserve"> les temps périscolaires. La</w:t>
      </w:r>
      <w:r w:rsidR="00E42F1D" w:rsidRPr="009F11E5">
        <w:rPr>
          <w:rFonts w:ascii="Hanken Light" w:hAnsi="Hanken Light" w:cstheme="majorHAnsi"/>
          <w:color w:val="000000"/>
        </w:rPr>
        <w:t xml:space="preserve"> </w:t>
      </w:r>
      <w:r w:rsidRPr="009F11E5">
        <w:rPr>
          <w:rFonts w:ascii="Hanken Light" w:hAnsi="Hanken Light" w:cstheme="majorHAnsi"/>
          <w:color w:val="000000"/>
        </w:rPr>
        <w:t>MEJ décline toute responsabilité en cas de perte, de vol ou de détérioration de tout objet apporté.</w:t>
      </w:r>
    </w:p>
    <w:p w14:paraId="5A7FBD16" w14:textId="77777777" w:rsidR="000E40E2" w:rsidRPr="007F41EA" w:rsidRDefault="000E40E2" w:rsidP="000E40E2">
      <w:pPr>
        <w:autoSpaceDE w:val="0"/>
        <w:autoSpaceDN w:val="0"/>
        <w:adjustRightInd w:val="0"/>
        <w:spacing w:after="0" w:line="240" w:lineRule="auto"/>
        <w:rPr>
          <w:rFonts w:ascii="Hanken Light" w:hAnsi="Hanken Light" w:cstheme="majorHAnsi"/>
          <w:b/>
          <w:sz w:val="24"/>
          <w:szCs w:val="24"/>
          <w:u w:val="single"/>
        </w:rPr>
      </w:pPr>
    </w:p>
    <w:p w14:paraId="7185C9F5" w14:textId="77777777" w:rsidR="00C2266A" w:rsidRPr="007F41EA" w:rsidRDefault="000E40E2" w:rsidP="000E40E2">
      <w:pPr>
        <w:autoSpaceDE w:val="0"/>
        <w:autoSpaceDN w:val="0"/>
        <w:adjustRightInd w:val="0"/>
        <w:spacing w:after="0" w:line="240" w:lineRule="auto"/>
        <w:rPr>
          <w:rFonts w:ascii="Hanken Light" w:hAnsi="Hanken Light" w:cs="MontserratAlternates-Bold"/>
          <w:b/>
          <w:bCs/>
          <w:sz w:val="24"/>
          <w:szCs w:val="24"/>
          <w:u w:val="single"/>
        </w:rPr>
      </w:pPr>
      <w:r w:rsidRPr="007F41EA">
        <w:rPr>
          <w:rFonts w:ascii="Hanken Light" w:hAnsi="Hanken Light" w:cs="MontserratAlternates-Bold"/>
          <w:b/>
          <w:bCs/>
          <w:sz w:val="24"/>
          <w:szCs w:val="24"/>
          <w:u w:val="single"/>
        </w:rPr>
        <w:t>Description des différents accueils périscolaires</w:t>
      </w:r>
    </w:p>
    <w:p w14:paraId="34A1BB75" w14:textId="77777777" w:rsidR="00C2266A" w:rsidRPr="007F41EA" w:rsidRDefault="00C2266A" w:rsidP="000E40E2">
      <w:pPr>
        <w:autoSpaceDE w:val="0"/>
        <w:autoSpaceDN w:val="0"/>
        <w:adjustRightInd w:val="0"/>
        <w:spacing w:after="0" w:line="240" w:lineRule="auto"/>
        <w:rPr>
          <w:rFonts w:ascii="Hanken Light" w:hAnsi="Hanken Light" w:cs="MontserratAlternates-Bold"/>
          <w:b/>
          <w:bCs/>
          <w:sz w:val="24"/>
          <w:szCs w:val="24"/>
          <w:u w:val="single"/>
        </w:rPr>
      </w:pPr>
    </w:p>
    <w:p w14:paraId="3BA1504B" w14:textId="77777777" w:rsidR="000E40E2" w:rsidRPr="00DB0B3D" w:rsidRDefault="000E40E2" w:rsidP="00C2266A">
      <w:pPr>
        <w:autoSpaceDE w:val="0"/>
        <w:autoSpaceDN w:val="0"/>
        <w:adjustRightInd w:val="0"/>
        <w:spacing w:after="0" w:line="240" w:lineRule="auto"/>
        <w:jc w:val="both"/>
        <w:rPr>
          <w:rFonts w:ascii="Hanken Light" w:hAnsi="Hanken Light" w:cstheme="majorHAnsi"/>
          <w:b/>
          <w:color w:val="000000"/>
          <w:sz w:val="24"/>
          <w:szCs w:val="24"/>
          <w:u w:val="single"/>
        </w:rPr>
      </w:pPr>
      <w:r w:rsidRPr="00DB0B3D">
        <w:rPr>
          <w:rFonts w:ascii="Hanken Light" w:hAnsi="Hanken Light" w:cstheme="majorHAnsi"/>
          <w:b/>
          <w:color w:val="000000"/>
          <w:sz w:val="24"/>
          <w:szCs w:val="24"/>
          <w:u w:val="single"/>
        </w:rPr>
        <w:t>La Pause de midi</w:t>
      </w:r>
    </w:p>
    <w:p w14:paraId="36923074" w14:textId="77777777" w:rsidR="00C2266A" w:rsidRPr="007F41EA" w:rsidRDefault="00C2266A" w:rsidP="00C2266A">
      <w:pPr>
        <w:autoSpaceDE w:val="0"/>
        <w:autoSpaceDN w:val="0"/>
        <w:adjustRightInd w:val="0"/>
        <w:spacing w:after="0" w:line="240" w:lineRule="auto"/>
        <w:jc w:val="both"/>
        <w:rPr>
          <w:rFonts w:ascii="Hanken Light" w:hAnsi="Hanken Light" w:cstheme="majorHAnsi"/>
          <w:bCs/>
          <w:color w:val="000000"/>
          <w:sz w:val="24"/>
          <w:szCs w:val="24"/>
          <w:u w:val="single"/>
        </w:rPr>
      </w:pPr>
    </w:p>
    <w:p w14:paraId="21599880" w14:textId="3117D844" w:rsidR="000E40E2" w:rsidRPr="00DB0B3D" w:rsidRDefault="000E40E2" w:rsidP="00C2266A">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i/>
          <w:iCs/>
          <w:color w:val="000000"/>
        </w:rPr>
        <w:t xml:space="preserve">La pause de midi </w:t>
      </w:r>
      <w:r w:rsidRPr="00DB0B3D">
        <w:rPr>
          <w:rFonts w:ascii="Hanken Light" w:hAnsi="Hanken Light" w:cstheme="majorHAnsi"/>
          <w:color w:val="000000"/>
        </w:rPr>
        <w:t>est un accueil de loisirs qui se déroule de 12h00 à 14h</w:t>
      </w:r>
      <w:r w:rsidR="003A408C">
        <w:rPr>
          <w:rFonts w:ascii="Hanken Light" w:hAnsi="Hanken Light" w:cstheme="majorHAnsi"/>
          <w:color w:val="000000"/>
        </w:rPr>
        <w:t>0</w:t>
      </w:r>
      <w:r w:rsidRPr="00DB0B3D">
        <w:rPr>
          <w:rFonts w:ascii="Hanken Light" w:hAnsi="Hanken Light" w:cstheme="majorHAnsi"/>
          <w:color w:val="000000"/>
        </w:rPr>
        <w:t>5. Cet accueil de loisirs</w:t>
      </w:r>
      <w:r w:rsidR="00C2266A" w:rsidRPr="00DB0B3D">
        <w:rPr>
          <w:rFonts w:ascii="Hanken Light" w:hAnsi="Hanken Light" w:cstheme="majorHAnsi"/>
          <w:color w:val="000000"/>
        </w:rPr>
        <w:t xml:space="preserve"> </w:t>
      </w:r>
      <w:r w:rsidRPr="00DB0B3D">
        <w:rPr>
          <w:rFonts w:ascii="Hanken Light" w:hAnsi="Hanken Light" w:cstheme="majorHAnsi"/>
          <w:color w:val="000000"/>
        </w:rPr>
        <w:t>périscolaire inclut la restauration et des temps d’animations récréatives et éducatives.</w:t>
      </w:r>
    </w:p>
    <w:p w14:paraId="053C2F7C" w14:textId="77777777" w:rsidR="00C2266A" w:rsidRPr="007F41EA" w:rsidRDefault="00C2266A" w:rsidP="00C2266A">
      <w:pPr>
        <w:autoSpaceDE w:val="0"/>
        <w:autoSpaceDN w:val="0"/>
        <w:adjustRightInd w:val="0"/>
        <w:spacing w:after="0" w:line="240" w:lineRule="auto"/>
        <w:jc w:val="both"/>
        <w:rPr>
          <w:rFonts w:ascii="Hanken Light" w:hAnsi="Hanken Light" w:cstheme="majorHAnsi"/>
          <w:color w:val="000000"/>
          <w:sz w:val="24"/>
          <w:szCs w:val="24"/>
          <w:u w:val="single"/>
        </w:rPr>
      </w:pPr>
    </w:p>
    <w:p w14:paraId="70F6585F" w14:textId="77777777" w:rsidR="000E40E2" w:rsidRPr="003A408C" w:rsidRDefault="000E40E2" w:rsidP="00C2266A">
      <w:pPr>
        <w:autoSpaceDE w:val="0"/>
        <w:autoSpaceDN w:val="0"/>
        <w:adjustRightInd w:val="0"/>
        <w:spacing w:after="0" w:line="240" w:lineRule="auto"/>
        <w:jc w:val="both"/>
        <w:rPr>
          <w:rFonts w:ascii="Hanken Light" w:hAnsi="Hanken Light" w:cstheme="majorHAnsi"/>
          <w:bCs/>
          <w:color w:val="000000"/>
          <w:sz w:val="24"/>
          <w:szCs w:val="24"/>
          <w:u w:val="single"/>
        </w:rPr>
      </w:pPr>
      <w:r w:rsidRPr="003A408C">
        <w:rPr>
          <w:rFonts w:ascii="Hanken Light" w:hAnsi="Hanken Light" w:cstheme="majorHAnsi"/>
          <w:bCs/>
          <w:color w:val="000000"/>
          <w:sz w:val="24"/>
          <w:szCs w:val="24"/>
          <w:u w:val="single"/>
        </w:rPr>
        <w:t>Le choix des menus</w:t>
      </w:r>
    </w:p>
    <w:p w14:paraId="35A93AC9" w14:textId="77777777" w:rsidR="00C2266A" w:rsidRPr="003A408C" w:rsidRDefault="00C2266A" w:rsidP="00C2266A">
      <w:pPr>
        <w:autoSpaceDE w:val="0"/>
        <w:autoSpaceDN w:val="0"/>
        <w:adjustRightInd w:val="0"/>
        <w:spacing w:after="0" w:line="240" w:lineRule="auto"/>
        <w:jc w:val="both"/>
        <w:rPr>
          <w:rFonts w:ascii="Hanken Light" w:hAnsi="Hanken Light" w:cstheme="majorHAnsi"/>
          <w:bCs/>
          <w:color w:val="000000"/>
          <w:sz w:val="24"/>
          <w:szCs w:val="24"/>
          <w:u w:val="single"/>
        </w:rPr>
      </w:pPr>
    </w:p>
    <w:p w14:paraId="3840F7AD" w14:textId="77777777" w:rsidR="000E40E2" w:rsidRPr="003A408C" w:rsidRDefault="000E40E2" w:rsidP="00C2266A">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Les familles lyonnaises ont le choix entre un menu Jeune pousse (100% végétarien) ou un menu Petit</w:t>
      </w:r>
      <w:r w:rsidR="00C2266A" w:rsidRPr="003A408C">
        <w:rPr>
          <w:rFonts w:ascii="Hanken Light" w:hAnsi="Hanken Light" w:cstheme="majorHAnsi"/>
          <w:color w:val="000000"/>
        </w:rPr>
        <w:t xml:space="preserve"> Bouchon</w:t>
      </w:r>
      <w:r w:rsidRPr="003A408C">
        <w:rPr>
          <w:rFonts w:ascii="Hanken Light" w:hAnsi="Hanken Light" w:cstheme="majorHAnsi"/>
          <w:color w:val="000000"/>
        </w:rPr>
        <w:t xml:space="preserve"> (tous types d’aliments).</w:t>
      </w:r>
    </w:p>
    <w:p w14:paraId="36F21DFD" w14:textId="77777777" w:rsidR="00C2266A" w:rsidRPr="003A408C" w:rsidRDefault="00C2266A" w:rsidP="00C2266A">
      <w:pPr>
        <w:autoSpaceDE w:val="0"/>
        <w:autoSpaceDN w:val="0"/>
        <w:adjustRightInd w:val="0"/>
        <w:spacing w:after="0" w:line="240" w:lineRule="auto"/>
        <w:jc w:val="both"/>
        <w:rPr>
          <w:rFonts w:ascii="Hanken Light" w:hAnsi="Hanken Light" w:cstheme="majorHAnsi"/>
          <w:color w:val="000000"/>
          <w:sz w:val="24"/>
          <w:szCs w:val="24"/>
        </w:rPr>
      </w:pPr>
    </w:p>
    <w:p w14:paraId="017551D9" w14:textId="77777777" w:rsidR="000E40E2" w:rsidRPr="003A408C" w:rsidRDefault="000E40E2" w:rsidP="00C2266A">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b/>
          <w:bCs/>
          <w:color w:val="000000"/>
        </w:rPr>
        <w:t xml:space="preserve">Le menu Petit bouchon </w:t>
      </w:r>
      <w:r w:rsidRPr="003A408C">
        <w:rPr>
          <w:rFonts w:ascii="Hanken Light" w:hAnsi="Hanken Light" w:cstheme="majorHAnsi"/>
          <w:color w:val="000000"/>
        </w:rPr>
        <w:t>contient tout type d’aliment et propose une offre alternant plats végétariens,</w:t>
      </w:r>
      <w:r w:rsidR="00C2266A" w:rsidRPr="003A408C">
        <w:rPr>
          <w:rFonts w:ascii="Hanken Light" w:hAnsi="Hanken Light" w:cstheme="majorHAnsi"/>
          <w:color w:val="000000"/>
        </w:rPr>
        <w:t xml:space="preserve"> </w:t>
      </w:r>
      <w:r w:rsidRPr="003A408C">
        <w:rPr>
          <w:rFonts w:ascii="Hanken Light" w:hAnsi="Hanken Light" w:cstheme="majorHAnsi"/>
          <w:color w:val="000000"/>
        </w:rPr>
        <w:t xml:space="preserve">poisson et viande. Il respecte </w:t>
      </w:r>
      <w:r w:rsidR="00C2266A" w:rsidRPr="003A408C">
        <w:rPr>
          <w:rFonts w:ascii="Hanken Light" w:hAnsi="Hanken Light" w:cstheme="majorHAnsi"/>
          <w:color w:val="000000"/>
        </w:rPr>
        <w:t>les fréquences minimums</w:t>
      </w:r>
      <w:r w:rsidRPr="003A408C">
        <w:rPr>
          <w:rFonts w:ascii="Hanken Light" w:hAnsi="Hanken Light" w:cstheme="majorHAnsi"/>
          <w:color w:val="000000"/>
        </w:rPr>
        <w:t xml:space="preserve"> d’apparition de </w:t>
      </w:r>
      <w:r w:rsidRPr="003A408C">
        <w:rPr>
          <w:rFonts w:ascii="Hanken Light" w:hAnsi="Hanken Light" w:cstheme="majorHAnsi"/>
          <w:color w:val="000000"/>
        </w:rPr>
        <w:lastRenderedPageBreak/>
        <w:t>viandes et de poissons imposées</w:t>
      </w:r>
      <w:r w:rsidR="00C2266A" w:rsidRPr="003A408C">
        <w:rPr>
          <w:rFonts w:ascii="Hanken Light" w:hAnsi="Hanken Light" w:cstheme="majorHAnsi"/>
          <w:color w:val="000000"/>
        </w:rPr>
        <w:t xml:space="preserve"> </w:t>
      </w:r>
      <w:r w:rsidRPr="003A408C">
        <w:rPr>
          <w:rFonts w:ascii="Hanken Light" w:hAnsi="Hanken Light" w:cstheme="majorHAnsi"/>
          <w:color w:val="000000"/>
        </w:rPr>
        <w:t>à la restauration collective et comprend obligatoirement 2 repas végétariens par semaine. Les viandes</w:t>
      </w:r>
      <w:r w:rsidR="00C2266A" w:rsidRPr="003A408C">
        <w:rPr>
          <w:rFonts w:ascii="Hanken Light" w:hAnsi="Hanken Light" w:cstheme="majorHAnsi"/>
          <w:color w:val="000000"/>
        </w:rPr>
        <w:t xml:space="preserve"> </w:t>
      </w:r>
      <w:r w:rsidRPr="003A408C">
        <w:rPr>
          <w:rFonts w:ascii="Hanken Light" w:hAnsi="Hanken Light" w:cstheme="majorHAnsi"/>
          <w:color w:val="000000"/>
        </w:rPr>
        <w:t>proposées sont 100% bio ou label rouge, et à 90% produites localement.</w:t>
      </w:r>
    </w:p>
    <w:p w14:paraId="0CD1AAA2" w14:textId="77777777" w:rsidR="00C2266A" w:rsidRPr="003A408C" w:rsidRDefault="00C2266A" w:rsidP="00C2266A">
      <w:pPr>
        <w:autoSpaceDE w:val="0"/>
        <w:autoSpaceDN w:val="0"/>
        <w:adjustRightInd w:val="0"/>
        <w:spacing w:after="0" w:line="240" w:lineRule="auto"/>
        <w:jc w:val="both"/>
        <w:rPr>
          <w:rFonts w:ascii="Hanken Light" w:hAnsi="Hanken Light" w:cstheme="majorHAnsi"/>
          <w:color w:val="000000"/>
        </w:rPr>
      </w:pPr>
    </w:p>
    <w:p w14:paraId="628BB030" w14:textId="77777777" w:rsidR="000E40E2" w:rsidRPr="003A408C" w:rsidRDefault="000E40E2" w:rsidP="00C2266A">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b/>
          <w:bCs/>
          <w:color w:val="000000"/>
        </w:rPr>
        <w:t xml:space="preserve">Le menu Jeune pousse </w:t>
      </w:r>
      <w:r w:rsidRPr="003A408C">
        <w:rPr>
          <w:rFonts w:ascii="Hanken Light" w:hAnsi="Hanken Light" w:cstheme="majorHAnsi"/>
          <w:color w:val="000000"/>
        </w:rPr>
        <w:t>repose sur une offre 100% végétarienne. Il privilégie le recours à des denrées de</w:t>
      </w:r>
      <w:r w:rsidR="00C2266A" w:rsidRPr="003A408C">
        <w:rPr>
          <w:rFonts w:ascii="Hanken Light" w:hAnsi="Hanken Light" w:cstheme="majorHAnsi"/>
          <w:color w:val="000000"/>
        </w:rPr>
        <w:t xml:space="preserve"> </w:t>
      </w:r>
      <w:r w:rsidRPr="003A408C">
        <w:rPr>
          <w:rFonts w:ascii="Hanken Light" w:hAnsi="Hanken Light" w:cstheme="majorHAnsi"/>
          <w:color w:val="000000"/>
        </w:rPr>
        <w:t>type céréales et légumineuses. L’apport protidique est constitué de protéines végétales, d’</w:t>
      </w:r>
      <w:r w:rsidR="00C2266A" w:rsidRPr="003A408C">
        <w:rPr>
          <w:rFonts w:ascii="Hanken Light" w:hAnsi="Hanken Light" w:cstheme="majorHAnsi"/>
          <w:color w:val="000000"/>
        </w:rPr>
        <w:t>œufs</w:t>
      </w:r>
      <w:r w:rsidRPr="003A408C">
        <w:rPr>
          <w:rFonts w:ascii="Hanken Light" w:hAnsi="Hanken Light" w:cstheme="majorHAnsi"/>
          <w:color w:val="000000"/>
        </w:rPr>
        <w:t xml:space="preserve"> et de</w:t>
      </w:r>
      <w:r w:rsidR="00C2266A" w:rsidRPr="003A408C">
        <w:rPr>
          <w:rFonts w:ascii="Hanken Light" w:hAnsi="Hanken Light" w:cstheme="majorHAnsi"/>
          <w:color w:val="000000"/>
        </w:rPr>
        <w:t xml:space="preserve"> </w:t>
      </w:r>
      <w:r w:rsidRPr="003A408C">
        <w:rPr>
          <w:rFonts w:ascii="Hanken Light" w:hAnsi="Hanken Light" w:cstheme="majorHAnsi"/>
          <w:color w:val="000000"/>
        </w:rPr>
        <w:t>produits laitiers, répondant aux besoins nutritionnels de l’enfant.</w:t>
      </w:r>
    </w:p>
    <w:p w14:paraId="23F314A4" w14:textId="77777777" w:rsidR="00C2266A" w:rsidRPr="003A408C" w:rsidRDefault="00C2266A" w:rsidP="00C2266A">
      <w:pPr>
        <w:autoSpaceDE w:val="0"/>
        <w:autoSpaceDN w:val="0"/>
        <w:adjustRightInd w:val="0"/>
        <w:spacing w:after="0" w:line="240" w:lineRule="auto"/>
        <w:jc w:val="both"/>
        <w:rPr>
          <w:rFonts w:ascii="Hanken Light" w:hAnsi="Hanken Light" w:cstheme="majorHAnsi"/>
          <w:color w:val="000000"/>
          <w:sz w:val="24"/>
          <w:szCs w:val="24"/>
        </w:rPr>
      </w:pPr>
    </w:p>
    <w:p w14:paraId="35CE3AC7" w14:textId="77777777" w:rsidR="000E40E2" w:rsidRPr="003A408C" w:rsidRDefault="000E40E2" w:rsidP="00C2266A">
      <w:pPr>
        <w:autoSpaceDE w:val="0"/>
        <w:autoSpaceDN w:val="0"/>
        <w:adjustRightInd w:val="0"/>
        <w:spacing w:after="0" w:line="240" w:lineRule="auto"/>
        <w:jc w:val="both"/>
        <w:rPr>
          <w:rFonts w:ascii="Hanken Light" w:hAnsi="Hanken Light" w:cstheme="majorHAnsi"/>
          <w:color w:val="000000"/>
        </w:rPr>
      </w:pPr>
      <w:r w:rsidRPr="003A408C">
        <w:rPr>
          <w:rFonts w:ascii="Hanken Light" w:hAnsi="Hanken Light" w:cstheme="majorHAnsi"/>
          <w:color w:val="000000"/>
        </w:rPr>
        <w:t>Les responsables légaux choisissent entre les menus</w:t>
      </w:r>
      <w:r w:rsidR="00C2266A" w:rsidRPr="003A408C">
        <w:rPr>
          <w:rFonts w:ascii="Hanken Light" w:hAnsi="Hanken Light" w:cstheme="majorHAnsi"/>
          <w:color w:val="000000"/>
        </w:rPr>
        <w:t xml:space="preserve"> </w:t>
      </w:r>
      <w:r w:rsidRPr="003A408C">
        <w:rPr>
          <w:rFonts w:ascii="Hanken Light" w:hAnsi="Hanken Light" w:cstheme="majorHAnsi"/>
          <w:color w:val="000000"/>
        </w:rPr>
        <w:t>Jeune Pousse et Petit Bouchon jour par jour ou pour l’année, selon les modalités décrites dans le</w:t>
      </w:r>
      <w:r w:rsidR="00C2266A" w:rsidRPr="003A408C">
        <w:rPr>
          <w:rFonts w:ascii="Hanken Light" w:hAnsi="Hanken Light" w:cstheme="majorHAnsi"/>
          <w:color w:val="000000"/>
        </w:rPr>
        <w:t xml:space="preserve"> </w:t>
      </w:r>
      <w:r w:rsidRPr="003A408C">
        <w:rPr>
          <w:rFonts w:ascii="Hanken Light" w:hAnsi="Hanken Light" w:cstheme="majorHAnsi"/>
          <w:color w:val="000000"/>
        </w:rPr>
        <w:t>formulaire d’inscription. A défaut de choix, le menu Jeune pousse sera servi.</w:t>
      </w:r>
    </w:p>
    <w:p w14:paraId="43B1B909" w14:textId="77777777" w:rsidR="00C2266A" w:rsidRPr="003A408C" w:rsidRDefault="00C2266A" w:rsidP="00C2266A">
      <w:pPr>
        <w:autoSpaceDE w:val="0"/>
        <w:autoSpaceDN w:val="0"/>
        <w:adjustRightInd w:val="0"/>
        <w:spacing w:after="0" w:line="240" w:lineRule="auto"/>
        <w:jc w:val="both"/>
        <w:rPr>
          <w:rFonts w:ascii="Hanken Light" w:hAnsi="Hanken Light" w:cstheme="majorHAnsi"/>
          <w:color w:val="000000"/>
        </w:rPr>
      </w:pPr>
    </w:p>
    <w:p w14:paraId="141478D2" w14:textId="77777777" w:rsidR="000E40E2" w:rsidRPr="00DB0B3D" w:rsidRDefault="000E40E2" w:rsidP="00C2266A">
      <w:pPr>
        <w:autoSpaceDE w:val="0"/>
        <w:autoSpaceDN w:val="0"/>
        <w:adjustRightInd w:val="0"/>
        <w:spacing w:after="0" w:line="240" w:lineRule="auto"/>
        <w:jc w:val="both"/>
        <w:rPr>
          <w:rFonts w:ascii="Hanken Light" w:hAnsi="Hanken Light" w:cstheme="majorHAnsi"/>
          <w:i/>
          <w:color w:val="000000"/>
        </w:rPr>
      </w:pPr>
      <w:r w:rsidRPr="003A408C">
        <w:rPr>
          <w:rFonts w:ascii="Hanken Light" w:hAnsi="Hanken Light" w:cstheme="majorHAnsi"/>
          <w:i/>
          <w:color w:val="000000"/>
        </w:rPr>
        <w:t>Pour les enfants ayant une allergie alimentaire, se référer au chapitre 2 : accueil des enfants à besoins</w:t>
      </w:r>
      <w:r w:rsidR="00C2266A" w:rsidRPr="003A408C">
        <w:rPr>
          <w:rFonts w:ascii="Hanken Light" w:hAnsi="Hanken Light" w:cstheme="majorHAnsi"/>
          <w:i/>
          <w:color w:val="000000"/>
        </w:rPr>
        <w:t xml:space="preserve"> </w:t>
      </w:r>
      <w:r w:rsidRPr="003A408C">
        <w:rPr>
          <w:rFonts w:ascii="Hanken Light" w:hAnsi="Hanken Light" w:cstheme="majorHAnsi"/>
          <w:i/>
          <w:color w:val="000000"/>
        </w:rPr>
        <w:t>de santé particuliers.</w:t>
      </w:r>
    </w:p>
    <w:p w14:paraId="706BCF00" w14:textId="77777777" w:rsidR="000E40E2" w:rsidRPr="007F41EA" w:rsidRDefault="000E40E2" w:rsidP="00C2266A">
      <w:pPr>
        <w:autoSpaceDE w:val="0"/>
        <w:autoSpaceDN w:val="0"/>
        <w:adjustRightInd w:val="0"/>
        <w:spacing w:after="0" w:line="240" w:lineRule="auto"/>
        <w:jc w:val="both"/>
        <w:rPr>
          <w:rFonts w:ascii="Hanken Light" w:hAnsi="Hanken Light" w:cstheme="majorHAnsi"/>
          <w:color w:val="333333"/>
          <w:sz w:val="24"/>
          <w:szCs w:val="24"/>
        </w:rPr>
      </w:pPr>
    </w:p>
    <w:p w14:paraId="72F13479" w14:textId="77777777" w:rsidR="000E40E2" w:rsidRPr="007F41EA" w:rsidRDefault="000E40E2" w:rsidP="00C2266A">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L’affichage des menus</w:t>
      </w:r>
    </w:p>
    <w:p w14:paraId="2A77015E" w14:textId="77777777" w:rsidR="00C2266A" w:rsidRPr="007F41EA" w:rsidRDefault="00C2266A" w:rsidP="00C2266A">
      <w:pPr>
        <w:autoSpaceDE w:val="0"/>
        <w:autoSpaceDN w:val="0"/>
        <w:adjustRightInd w:val="0"/>
        <w:spacing w:after="0" w:line="240" w:lineRule="auto"/>
        <w:jc w:val="both"/>
        <w:rPr>
          <w:rFonts w:ascii="Hanken Light" w:hAnsi="Hanken Light" w:cstheme="majorHAnsi"/>
          <w:bCs/>
          <w:color w:val="000000"/>
          <w:sz w:val="24"/>
          <w:szCs w:val="24"/>
          <w:u w:val="single"/>
        </w:rPr>
      </w:pPr>
    </w:p>
    <w:p w14:paraId="327C2CEB" w14:textId="77777777" w:rsidR="000E40E2" w:rsidRPr="00DB0B3D" w:rsidRDefault="000E40E2" w:rsidP="00C2266A">
      <w:pPr>
        <w:autoSpaceDE w:val="0"/>
        <w:autoSpaceDN w:val="0"/>
        <w:adjustRightInd w:val="0"/>
        <w:spacing w:after="0" w:line="240" w:lineRule="auto"/>
        <w:jc w:val="both"/>
        <w:rPr>
          <w:rFonts w:ascii="Hanken Light" w:hAnsi="Hanken Light" w:cstheme="majorHAnsi"/>
          <w:color w:val="0045D7"/>
        </w:rPr>
      </w:pPr>
      <w:r w:rsidRPr="00DB0B3D">
        <w:rPr>
          <w:rFonts w:ascii="Hanken Light" w:hAnsi="Hanken Light" w:cstheme="majorHAnsi"/>
          <w:color w:val="000000"/>
        </w:rPr>
        <w:t>Les menus sont affichés à l’entrée de chaque école et de chaque restaurant. Ils peuvent également</w:t>
      </w:r>
      <w:r w:rsidR="00C2266A" w:rsidRPr="00DB0B3D">
        <w:rPr>
          <w:rFonts w:ascii="Hanken Light" w:hAnsi="Hanken Light" w:cstheme="majorHAnsi"/>
          <w:color w:val="000000"/>
        </w:rPr>
        <w:t xml:space="preserve"> </w:t>
      </w:r>
      <w:r w:rsidRPr="00DB0B3D">
        <w:rPr>
          <w:rFonts w:ascii="Hanken Light" w:hAnsi="Hanken Light" w:cstheme="majorHAnsi"/>
          <w:color w:val="000000"/>
        </w:rPr>
        <w:t xml:space="preserve">être consultés sur Internet à l’adresse suivante : </w:t>
      </w:r>
      <w:hyperlink r:id="rId14" w:history="1">
        <w:r w:rsidR="00C2266A" w:rsidRPr="00DB0B3D">
          <w:rPr>
            <w:rStyle w:val="Lienhypertexte"/>
            <w:rFonts w:ascii="Hanken Light" w:hAnsi="Hanken Light" w:cstheme="majorHAnsi"/>
          </w:rPr>
          <w:t>www.lyon.fr</w:t>
        </w:r>
      </w:hyperlink>
    </w:p>
    <w:p w14:paraId="60D40EEF" w14:textId="77777777" w:rsidR="00C2266A" w:rsidRPr="00DB0B3D" w:rsidRDefault="00C2266A" w:rsidP="00C2266A">
      <w:pPr>
        <w:autoSpaceDE w:val="0"/>
        <w:autoSpaceDN w:val="0"/>
        <w:adjustRightInd w:val="0"/>
        <w:spacing w:after="0" w:line="240" w:lineRule="auto"/>
        <w:jc w:val="both"/>
        <w:rPr>
          <w:rFonts w:ascii="Hanken Light" w:hAnsi="Hanken Light" w:cstheme="majorHAnsi"/>
          <w:color w:val="0045D7"/>
        </w:rPr>
      </w:pPr>
    </w:p>
    <w:p w14:paraId="424DBF51" w14:textId="77777777" w:rsidR="000E40E2" w:rsidRPr="00DB0B3D" w:rsidRDefault="000E40E2" w:rsidP="00C2266A">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Sont affichés également les allergènes majeurs présents dans la composition des repas.</w:t>
      </w:r>
    </w:p>
    <w:p w14:paraId="3BB14DC2" w14:textId="77777777" w:rsidR="00C2266A" w:rsidRPr="00DB0B3D" w:rsidRDefault="00C2266A" w:rsidP="00C2266A">
      <w:pPr>
        <w:autoSpaceDE w:val="0"/>
        <w:autoSpaceDN w:val="0"/>
        <w:adjustRightInd w:val="0"/>
        <w:spacing w:after="0" w:line="240" w:lineRule="auto"/>
        <w:jc w:val="both"/>
        <w:rPr>
          <w:rFonts w:ascii="Hanken Light" w:hAnsi="Hanken Light" w:cstheme="majorHAnsi"/>
          <w:color w:val="000000"/>
        </w:rPr>
      </w:pPr>
    </w:p>
    <w:p w14:paraId="68F72B45" w14:textId="51AAAAFE" w:rsidR="000E40E2" w:rsidRPr="00DB0B3D" w:rsidRDefault="000E40E2" w:rsidP="00C2266A">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Les menus affichés peuvent changer à la dernière minute pour des raisons indépendantes de</w:t>
      </w:r>
      <w:r w:rsidR="00C2266A" w:rsidRPr="00DB0B3D">
        <w:rPr>
          <w:rFonts w:ascii="Hanken Light" w:hAnsi="Hanken Light" w:cstheme="majorHAnsi"/>
          <w:color w:val="000000"/>
        </w:rPr>
        <w:t xml:space="preserve"> </w:t>
      </w:r>
      <w:r w:rsidRPr="00DB0B3D">
        <w:rPr>
          <w:rFonts w:ascii="Hanken Light" w:hAnsi="Hanken Light" w:cstheme="majorHAnsi"/>
          <w:color w:val="000000"/>
        </w:rPr>
        <w:t>la volonté de la Ville de Lyon ; cet affichage n’a pas vocation à remplacer le Protocole d’Accueil</w:t>
      </w:r>
      <w:r w:rsidR="00586B7E">
        <w:rPr>
          <w:rFonts w:ascii="Hanken Light" w:hAnsi="Hanken Light" w:cstheme="majorHAnsi"/>
          <w:color w:val="000000"/>
        </w:rPr>
        <w:t xml:space="preserve"> </w:t>
      </w:r>
      <w:r w:rsidRPr="00DB0B3D">
        <w:rPr>
          <w:rFonts w:ascii="Hanken Light" w:hAnsi="Hanken Light" w:cstheme="majorHAnsi"/>
          <w:color w:val="000000"/>
        </w:rPr>
        <w:t>Individualisé (PAI) et la fourniture, le cas échéant, d’un panier repas.</w:t>
      </w:r>
    </w:p>
    <w:p w14:paraId="6D43DAD8" w14:textId="77777777" w:rsidR="00C2266A" w:rsidRPr="007F41EA" w:rsidRDefault="00C2266A" w:rsidP="00C2266A">
      <w:pPr>
        <w:autoSpaceDE w:val="0"/>
        <w:autoSpaceDN w:val="0"/>
        <w:adjustRightInd w:val="0"/>
        <w:spacing w:after="0" w:line="240" w:lineRule="auto"/>
        <w:jc w:val="both"/>
        <w:rPr>
          <w:rFonts w:ascii="Hanken Light" w:hAnsi="Hanken Light" w:cstheme="majorHAnsi"/>
          <w:color w:val="000000"/>
          <w:sz w:val="24"/>
          <w:szCs w:val="24"/>
        </w:rPr>
      </w:pPr>
    </w:p>
    <w:p w14:paraId="5F2F7612" w14:textId="77777777" w:rsidR="000E40E2" w:rsidRPr="007F41EA" w:rsidRDefault="000E40E2" w:rsidP="00C2266A">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Le service</w:t>
      </w:r>
    </w:p>
    <w:p w14:paraId="3AD17611" w14:textId="77777777" w:rsidR="00C2266A" w:rsidRPr="007F41EA" w:rsidRDefault="00C2266A" w:rsidP="00C2266A">
      <w:pPr>
        <w:autoSpaceDE w:val="0"/>
        <w:autoSpaceDN w:val="0"/>
        <w:adjustRightInd w:val="0"/>
        <w:spacing w:after="0" w:line="240" w:lineRule="auto"/>
        <w:jc w:val="both"/>
        <w:rPr>
          <w:rFonts w:ascii="Hanken Light" w:hAnsi="Hanken Light" w:cstheme="majorHAnsi"/>
          <w:bCs/>
          <w:color w:val="000000"/>
          <w:sz w:val="24"/>
          <w:szCs w:val="24"/>
          <w:u w:val="single"/>
        </w:rPr>
      </w:pPr>
    </w:p>
    <w:p w14:paraId="10AB48BD" w14:textId="77777777" w:rsidR="000E40E2" w:rsidRPr="00DE407F" w:rsidRDefault="000E40E2" w:rsidP="00C2266A">
      <w:pPr>
        <w:autoSpaceDE w:val="0"/>
        <w:autoSpaceDN w:val="0"/>
        <w:adjustRightInd w:val="0"/>
        <w:spacing w:after="0" w:line="240" w:lineRule="auto"/>
        <w:jc w:val="both"/>
        <w:rPr>
          <w:rFonts w:ascii="Hanken Light" w:hAnsi="Hanken Light" w:cstheme="majorHAnsi"/>
          <w:color w:val="000000"/>
        </w:rPr>
      </w:pPr>
      <w:r w:rsidRPr="00DE407F">
        <w:rPr>
          <w:rFonts w:ascii="Hanken Light" w:hAnsi="Hanken Light" w:cstheme="majorHAnsi"/>
          <w:color w:val="000000"/>
        </w:rPr>
        <w:t>Pour des raisons d’éducation au goût et d’équilibre alimentaire, les enfants sont invités à goûter</w:t>
      </w:r>
      <w:r w:rsidR="00C2266A" w:rsidRPr="00DE407F">
        <w:rPr>
          <w:rFonts w:ascii="Hanken Light" w:hAnsi="Hanken Light" w:cstheme="majorHAnsi"/>
          <w:color w:val="000000"/>
        </w:rPr>
        <w:t xml:space="preserve"> </w:t>
      </w:r>
      <w:r w:rsidRPr="00DE407F">
        <w:rPr>
          <w:rFonts w:ascii="Hanken Light" w:hAnsi="Hanken Light" w:cstheme="majorHAnsi"/>
          <w:color w:val="000000"/>
        </w:rPr>
        <w:t>chaque plat. C’est pourquoi le personnel a pour consigne d’inciter les enfants à goûter de tout, sans</w:t>
      </w:r>
      <w:r w:rsidR="00C2266A" w:rsidRPr="00DE407F">
        <w:rPr>
          <w:rFonts w:ascii="Hanken Light" w:hAnsi="Hanken Light" w:cstheme="majorHAnsi"/>
          <w:color w:val="000000"/>
        </w:rPr>
        <w:t xml:space="preserve"> </w:t>
      </w:r>
      <w:r w:rsidRPr="00DE407F">
        <w:rPr>
          <w:rFonts w:ascii="Hanken Light" w:hAnsi="Hanken Light" w:cstheme="majorHAnsi"/>
          <w:color w:val="000000"/>
        </w:rPr>
        <w:t>pour autant les obliger.</w:t>
      </w:r>
    </w:p>
    <w:p w14:paraId="161236FB" w14:textId="77777777" w:rsidR="000E40E2" w:rsidRPr="00DE407F" w:rsidRDefault="000E40E2" w:rsidP="00C2266A">
      <w:pPr>
        <w:autoSpaceDE w:val="0"/>
        <w:autoSpaceDN w:val="0"/>
        <w:adjustRightInd w:val="0"/>
        <w:spacing w:after="0" w:line="240" w:lineRule="auto"/>
        <w:jc w:val="both"/>
        <w:rPr>
          <w:rFonts w:ascii="Hanken Light" w:hAnsi="Hanken Light" w:cstheme="majorHAnsi"/>
          <w:color w:val="000000"/>
        </w:rPr>
      </w:pPr>
      <w:r w:rsidRPr="00DE407F">
        <w:rPr>
          <w:rFonts w:ascii="Hanken Light" w:hAnsi="Hanken Light" w:cstheme="majorHAnsi"/>
          <w:color w:val="000000"/>
        </w:rPr>
        <w:t>En cas de refus régulier d’un enfant de s’alimenter, l’équipe médico-sociale de la direction de</w:t>
      </w:r>
      <w:r w:rsidR="00C2266A" w:rsidRPr="00DE407F">
        <w:rPr>
          <w:rFonts w:ascii="Hanken Light" w:hAnsi="Hanken Light" w:cstheme="majorHAnsi"/>
          <w:color w:val="000000"/>
        </w:rPr>
        <w:t xml:space="preserve"> </w:t>
      </w:r>
      <w:r w:rsidRPr="00DE407F">
        <w:rPr>
          <w:rFonts w:ascii="Hanken Light" w:hAnsi="Hanken Light" w:cstheme="majorHAnsi"/>
          <w:color w:val="000000"/>
        </w:rPr>
        <w:t>l’éducation pourra être sollicitée afin d’engager un échange avec les responsables légaux.</w:t>
      </w:r>
    </w:p>
    <w:p w14:paraId="53D3F720" w14:textId="77777777" w:rsidR="00C2266A" w:rsidRPr="007F41EA" w:rsidRDefault="00C2266A" w:rsidP="00C2266A">
      <w:pPr>
        <w:autoSpaceDE w:val="0"/>
        <w:autoSpaceDN w:val="0"/>
        <w:adjustRightInd w:val="0"/>
        <w:spacing w:after="0" w:line="240" w:lineRule="auto"/>
        <w:jc w:val="both"/>
        <w:rPr>
          <w:rFonts w:ascii="Hanken Light" w:hAnsi="Hanken Light" w:cstheme="majorHAnsi"/>
          <w:color w:val="000000"/>
          <w:sz w:val="24"/>
          <w:szCs w:val="24"/>
        </w:rPr>
      </w:pPr>
    </w:p>
    <w:p w14:paraId="05BC6C75" w14:textId="77777777" w:rsidR="000E40E2" w:rsidRPr="007F41EA" w:rsidRDefault="000E40E2" w:rsidP="00C2266A">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La lutte contre le gaspillage alimentaire</w:t>
      </w:r>
    </w:p>
    <w:p w14:paraId="28997236" w14:textId="77777777" w:rsidR="00C2266A" w:rsidRPr="007F41EA" w:rsidRDefault="00C2266A" w:rsidP="00C2266A">
      <w:pPr>
        <w:autoSpaceDE w:val="0"/>
        <w:autoSpaceDN w:val="0"/>
        <w:adjustRightInd w:val="0"/>
        <w:spacing w:after="0" w:line="240" w:lineRule="auto"/>
        <w:jc w:val="both"/>
        <w:rPr>
          <w:rFonts w:ascii="Hanken Light" w:hAnsi="Hanken Light" w:cstheme="majorHAnsi"/>
          <w:bCs/>
          <w:color w:val="000000"/>
          <w:sz w:val="24"/>
          <w:szCs w:val="24"/>
          <w:u w:val="single"/>
        </w:rPr>
      </w:pPr>
    </w:p>
    <w:p w14:paraId="21BF53D1" w14:textId="77777777" w:rsidR="000E40E2" w:rsidRPr="00DE407F" w:rsidRDefault="000E40E2" w:rsidP="00C2266A">
      <w:pPr>
        <w:autoSpaceDE w:val="0"/>
        <w:autoSpaceDN w:val="0"/>
        <w:adjustRightInd w:val="0"/>
        <w:spacing w:after="0" w:line="240" w:lineRule="auto"/>
        <w:jc w:val="both"/>
        <w:rPr>
          <w:rFonts w:ascii="Hanken Light" w:hAnsi="Hanken Light" w:cstheme="majorHAnsi"/>
          <w:color w:val="000000"/>
        </w:rPr>
      </w:pPr>
      <w:r w:rsidRPr="00DE407F">
        <w:rPr>
          <w:rFonts w:ascii="Hanken Light" w:hAnsi="Hanken Light" w:cstheme="majorHAnsi"/>
          <w:color w:val="000000"/>
        </w:rPr>
        <w:t>Dans le cadre de la maîtrise du gaspillage alimentaire, et en cas de denrées non consommées au</w:t>
      </w:r>
      <w:r w:rsidR="00C2266A" w:rsidRPr="00DE407F">
        <w:rPr>
          <w:rFonts w:ascii="Hanken Light" w:hAnsi="Hanken Light" w:cstheme="majorHAnsi"/>
          <w:color w:val="000000"/>
        </w:rPr>
        <w:t xml:space="preserve"> </w:t>
      </w:r>
      <w:r w:rsidRPr="00DE407F">
        <w:rPr>
          <w:rFonts w:ascii="Hanken Light" w:hAnsi="Hanken Light" w:cstheme="majorHAnsi"/>
          <w:color w:val="000000"/>
        </w:rPr>
        <w:t>cours du service de restauration scolaire, des fruits, du pain et des biscuits emballés pourront être</w:t>
      </w:r>
      <w:r w:rsidR="00C2266A" w:rsidRPr="00DE407F">
        <w:rPr>
          <w:rFonts w:ascii="Hanken Light" w:hAnsi="Hanken Light" w:cstheme="majorHAnsi"/>
          <w:color w:val="000000"/>
        </w:rPr>
        <w:t xml:space="preserve"> </w:t>
      </w:r>
      <w:r w:rsidRPr="00DE407F">
        <w:rPr>
          <w:rFonts w:ascii="Hanken Light" w:hAnsi="Hanken Light" w:cstheme="majorHAnsi"/>
          <w:color w:val="000000"/>
        </w:rPr>
        <w:t>proposés occasionnellement à la consommation des enfants présents lors des accueils périscolaires du</w:t>
      </w:r>
      <w:r w:rsidR="00C2266A" w:rsidRPr="00DE407F">
        <w:rPr>
          <w:rFonts w:ascii="Hanken Light" w:hAnsi="Hanken Light" w:cstheme="majorHAnsi"/>
          <w:color w:val="000000"/>
        </w:rPr>
        <w:t xml:space="preserve"> </w:t>
      </w:r>
      <w:r w:rsidRPr="00DE407F">
        <w:rPr>
          <w:rFonts w:ascii="Hanken Light" w:hAnsi="Hanken Light" w:cstheme="majorHAnsi"/>
          <w:color w:val="000000"/>
        </w:rPr>
        <w:t>soir.</w:t>
      </w:r>
    </w:p>
    <w:p w14:paraId="43FF365E" w14:textId="77777777" w:rsidR="00C2266A" w:rsidRPr="007F41EA" w:rsidRDefault="00C2266A" w:rsidP="00C2266A">
      <w:pPr>
        <w:autoSpaceDE w:val="0"/>
        <w:autoSpaceDN w:val="0"/>
        <w:adjustRightInd w:val="0"/>
        <w:spacing w:after="0" w:line="240" w:lineRule="auto"/>
        <w:jc w:val="both"/>
        <w:rPr>
          <w:rFonts w:ascii="Hanken Light" w:hAnsi="Hanken Light" w:cstheme="majorHAnsi"/>
          <w:color w:val="000000"/>
          <w:sz w:val="24"/>
          <w:szCs w:val="24"/>
        </w:rPr>
      </w:pPr>
    </w:p>
    <w:p w14:paraId="30D58BE4" w14:textId="77777777" w:rsidR="000E40E2" w:rsidRPr="007F41EA" w:rsidRDefault="000E40E2" w:rsidP="00C2266A">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Le menu de secours</w:t>
      </w:r>
    </w:p>
    <w:p w14:paraId="0B647835" w14:textId="77777777" w:rsidR="00C2266A" w:rsidRPr="007F41EA" w:rsidRDefault="00C2266A" w:rsidP="00C2266A">
      <w:pPr>
        <w:autoSpaceDE w:val="0"/>
        <w:autoSpaceDN w:val="0"/>
        <w:adjustRightInd w:val="0"/>
        <w:spacing w:after="0" w:line="240" w:lineRule="auto"/>
        <w:jc w:val="both"/>
        <w:rPr>
          <w:rFonts w:ascii="Hanken Light" w:hAnsi="Hanken Light" w:cstheme="majorHAnsi"/>
          <w:bCs/>
          <w:color w:val="000000"/>
          <w:sz w:val="24"/>
          <w:szCs w:val="24"/>
          <w:u w:val="single"/>
        </w:rPr>
      </w:pPr>
    </w:p>
    <w:p w14:paraId="28643C95" w14:textId="77777777" w:rsidR="000E40E2" w:rsidRPr="00DE407F" w:rsidRDefault="000E40E2" w:rsidP="00C2266A">
      <w:pPr>
        <w:autoSpaceDE w:val="0"/>
        <w:autoSpaceDN w:val="0"/>
        <w:adjustRightInd w:val="0"/>
        <w:spacing w:after="0" w:line="240" w:lineRule="auto"/>
        <w:jc w:val="both"/>
        <w:rPr>
          <w:rFonts w:ascii="Hanken Light" w:hAnsi="Hanken Light" w:cstheme="majorHAnsi"/>
          <w:color w:val="000000"/>
        </w:rPr>
      </w:pPr>
      <w:r w:rsidRPr="00DE407F">
        <w:rPr>
          <w:rFonts w:ascii="Hanken Light" w:hAnsi="Hanken Light" w:cstheme="majorHAnsi"/>
          <w:color w:val="000000"/>
        </w:rPr>
        <w:t>En cas d’incident (panne de four ou d’armoire froide, difficulté de livraison…), une ou plusieurs</w:t>
      </w:r>
      <w:r w:rsidR="00C2266A" w:rsidRPr="00DE407F">
        <w:rPr>
          <w:rFonts w:ascii="Hanken Light" w:hAnsi="Hanken Light" w:cstheme="majorHAnsi"/>
          <w:color w:val="000000"/>
        </w:rPr>
        <w:t xml:space="preserve"> </w:t>
      </w:r>
      <w:r w:rsidRPr="00DE407F">
        <w:rPr>
          <w:rFonts w:ascii="Hanken Light" w:hAnsi="Hanken Light" w:cstheme="majorHAnsi"/>
          <w:color w:val="000000"/>
        </w:rPr>
        <w:t>composantes du menu du jour peuvent être remplacées par celles du menu de secours fourni par le</w:t>
      </w:r>
      <w:r w:rsidR="00C2266A" w:rsidRPr="00DE407F">
        <w:rPr>
          <w:rFonts w:ascii="Hanken Light" w:hAnsi="Hanken Light" w:cstheme="majorHAnsi"/>
          <w:color w:val="000000"/>
        </w:rPr>
        <w:t xml:space="preserve"> </w:t>
      </w:r>
      <w:r w:rsidRPr="00DE407F">
        <w:rPr>
          <w:rFonts w:ascii="Hanken Light" w:hAnsi="Hanken Light" w:cstheme="majorHAnsi"/>
          <w:color w:val="000000"/>
        </w:rPr>
        <w:t>prestataire de la ville en charge de la restauration et constitué de produits appertisés, stockés dans les</w:t>
      </w:r>
      <w:r w:rsidR="00C2266A" w:rsidRPr="00DE407F">
        <w:rPr>
          <w:rFonts w:ascii="Hanken Light" w:hAnsi="Hanken Light" w:cstheme="majorHAnsi"/>
          <w:color w:val="000000"/>
        </w:rPr>
        <w:t xml:space="preserve"> </w:t>
      </w:r>
      <w:r w:rsidRPr="00DE407F">
        <w:rPr>
          <w:rFonts w:ascii="Hanken Light" w:hAnsi="Hanken Light" w:cstheme="majorHAnsi"/>
          <w:color w:val="000000"/>
        </w:rPr>
        <w:t>écoles.</w:t>
      </w:r>
    </w:p>
    <w:p w14:paraId="2874E3DE" w14:textId="77777777" w:rsidR="00C2266A" w:rsidRPr="007F41EA" w:rsidRDefault="00C2266A" w:rsidP="00C2266A">
      <w:pPr>
        <w:autoSpaceDE w:val="0"/>
        <w:autoSpaceDN w:val="0"/>
        <w:adjustRightInd w:val="0"/>
        <w:spacing w:after="0" w:line="240" w:lineRule="auto"/>
        <w:jc w:val="both"/>
        <w:rPr>
          <w:rFonts w:ascii="Hanken Light" w:hAnsi="Hanken Light" w:cstheme="majorHAnsi"/>
          <w:color w:val="000000"/>
          <w:sz w:val="24"/>
          <w:szCs w:val="24"/>
        </w:rPr>
      </w:pPr>
    </w:p>
    <w:p w14:paraId="275676EB" w14:textId="77777777" w:rsidR="000E40E2" w:rsidRPr="007F41EA" w:rsidRDefault="000E40E2" w:rsidP="00C2266A">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L’organisation en cas de mouvement de grève</w:t>
      </w:r>
    </w:p>
    <w:p w14:paraId="3B1CE2D9" w14:textId="77777777" w:rsidR="00C2266A" w:rsidRPr="007F41EA" w:rsidRDefault="00C2266A" w:rsidP="00C2266A">
      <w:pPr>
        <w:autoSpaceDE w:val="0"/>
        <w:autoSpaceDN w:val="0"/>
        <w:adjustRightInd w:val="0"/>
        <w:spacing w:after="0" w:line="240" w:lineRule="auto"/>
        <w:jc w:val="both"/>
        <w:rPr>
          <w:rFonts w:ascii="Hanken Light" w:hAnsi="Hanken Light" w:cstheme="majorHAnsi"/>
          <w:bCs/>
          <w:color w:val="000000"/>
          <w:sz w:val="24"/>
          <w:szCs w:val="24"/>
          <w:u w:val="single"/>
        </w:rPr>
      </w:pPr>
    </w:p>
    <w:p w14:paraId="16B7C4D3" w14:textId="24E438EB" w:rsidR="00DE407F" w:rsidRPr="00DE407F" w:rsidRDefault="00DE407F" w:rsidP="00DE407F">
      <w:pPr>
        <w:autoSpaceDE w:val="0"/>
        <w:autoSpaceDN w:val="0"/>
        <w:adjustRightInd w:val="0"/>
        <w:jc w:val="both"/>
        <w:rPr>
          <w:rFonts w:ascii="Hanken Light" w:eastAsia="Yu Gothic UI Light" w:hAnsi="Hanken Light" w:cs="Arial"/>
          <w:bCs/>
        </w:rPr>
      </w:pPr>
      <w:r w:rsidRPr="00DE407F">
        <w:rPr>
          <w:rFonts w:ascii="Hanken Light" w:eastAsia="Yu Gothic UI Light" w:hAnsi="Hanken Light" w:cs="Arial"/>
          <w:bCs/>
        </w:rPr>
        <w:t xml:space="preserve">En cas de grève du personnel municipal encadrant les enfants, l’association ne pourra ouvrir l’ALAE de la pause de midi seulement si le taux d’encadrement minimum est </w:t>
      </w:r>
      <w:r w:rsidRPr="00DE407F">
        <w:rPr>
          <w:rFonts w:ascii="Hanken Light" w:eastAsia="Yu Gothic UI Light" w:hAnsi="Hanken Light" w:cs="Arial"/>
          <w:bCs/>
        </w:rPr>
        <w:lastRenderedPageBreak/>
        <w:t xml:space="preserve">respecté et que le responsable du restaurant scolaire est présent sur site. L’information sera </w:t>
      </w:r>
      <w:r w:rsidR="0066184B">
        <w:rPr>
          <w:rFonts w:ascii="Hanken Light" w:eastAsia="Yu Gothic UI Light" w:hAnsi="Hanken Light" w:cs="Arial"/>
          <w:bCs/>
        </w:rPr>
        <w:t>communiquée</w:t>
      </w:r>
      <w:r w:rsidRPr="00DE407F">
        <w:rPr>
          <w:rFonts w:ascii="Hanken Light" w:eastAsia="Yu Gothic UI Light" w:hAnsi="Hanken Light" w:cs="Arial"/>
          <w:bCs/>
        </w:rPr>
        <w:t xml:space="preserve"> </w:t>
      </w:r>
      <w:r w:rsidR="0066184B">
        <w:rPr>
          <w:rFonts w:ascii="Hanken Light" w:eastAsia="Yu Gothic UI Light" w:hAnsi="Hanken Light" w:cs="Arial"/>
          <w:bCs/>
        </w:rPr>
        <w:t xml:space="preserve">à l’avance par </w:t>
      </w:r>
      <w:r w:rsidRPr="00DE407F">
        <w:rPr>
          <w:rFonts w:ascii="Hanken Light" w:eastAsia="Yu Gothic UI Light" w:hAnsi="Hanken Light" w:cs="Arial"/>
          <w:bCs/>
        </w:rPr>
        <w:t>affichage.</w:t>
      </w:r>
    </w:p>
    <w:p w14:paraId="4F904C6A" w14:textId="1A89D0EC" w:rsidR="00DE407F" w:rsidRPr="00803ADF" w:rsidRDefault="00DE407F" w:rsidP="00DE407F">
      <w:pPr>
        <w:autoSpaceDE w:val="0"/>
        <w:autoSpaceDN w:val="0"/>
        <w:adjustRightInd w:val="0"/>
        <w:jc w:val="both"/>
        <w:rPr>
          <w:rFonts w:ascii="Hanken Light" w:eastAsia="Yu Gothic UI Light" w:hAnsi="Hanken Light" w:cs="Arial"/>
          <w:bCs/>
        </w:rPr>
      </w:pPr>
      <w:r w:rsidRPr="00803ADF">
        <w:rPr>
          <w:rFonts w:ascii="Hanken Light" w:eastAsia="Yu Gothic UI Light" w:hAnsi="Hanken Light" w:cs="Arial"/>
          <w:bCs/>
        </w:rPr>
        <w:t>Concernant l’école élémentaire Commandant Arnaud et l’école élémentaire George Lapierre</w:t>
      </w:r>
      <w:r w:rsidRPr="00803ADF">
        <w:rPr>
          <w:rFonts w:ascii="Cambria" w:eastAsia="Yu Gothic UI Light" w:hAnsi="Cambria" w:cs="Cambria"/>
          <w:bCs/>
        </w:rPr>
        <w:t> </w:t>
      </w:r>
      <w:r w:rsidRPr="00803ADF">
        <w:rPr>
          <w:rFonts w:ascii="Hanken Light" w:eastAsia="Yu Gothic UI Light" w:hAnsi="Hanken Light" w:cs="Arial"/>
          <w:bCs/>
        </w:rPr>
        <w:t>:</w:t>
      </w:r>
    </w:p>
    <w:p w14:paraId="534783E6" w14:textId="6B78E8DE" w:rsidR="00C2266A" w:rsidRPr="009F11E5" w:rsidRDefault="00DE407F" w:rsidP="009F11E5">
      <w:pPr>
        <w:autoSpaceDE w:val="0"/>
        <w:autoSpaceDN w:val="0"/>
        <w:adjustRightInd w:val="0"/>
        <w:jc w:val="both"/>
        <w:rPr>
          <w:rFonts w:ascii="Hanken Light" w:eastAsia="Yu Gothic UI Light" w:hAnsi="Hanken Light" w:cs="Arial"/>
          <w:bCs/>
        </w:rPr>
      </w:pPr>
      <w:r w:rsidRPr="00803ADF">
        <w:rPr>
          <w:rFonts w:ascii="Hanken Light" w:eastAsia="Yu Gothic UI Light" w:hAnsi="Hanken Light" w:cs="Arial"/>
          <w:bCs/>
        </w:rPr>
        <w:t>Si le responsable du restaurant scolaire est également en grève, un accueil pique-nique sera proposé à la moitié des élèves (</w:t>
      </w:r>
      <w:proofErr w:type="spellStart"/>
      <w:r w:rsidRPr="00803ADF">
        <w:rPr>
          <w:rFonts w:ascii="Hanken Light" w:eastAsia="Yu Gothic UI Light" w:hAnsi="Hanken Light" w:cs="Arial"/>
          <w:bCs/>
        </w:rPr>
        <w:t>cf</w:t>
      </w:r>
      <w:proofErr w:type="spellEnd"/>
      <w:r w:rsidRPr="00803ADF">
        <w:rPr>
          <w:rFonts w:ascii="Hanken Light" w:eastAsia="Yu Gothic UI Light" w:hAnsi="Hanken Light" w:cs="Arial"/>
          <w:bCs/>
        </w:rPr>
        <w:t xml:space="preserve"> charte accueil pique-nique signée).</w:t>
      </w:r>
    </w:p>
    <w:p w14:paraId="799BF26E" w14:textId="77777777" w:rsidR="000E40E2" w:rsidRPr="007F41EA" w:rsidRDefault="000E40E2" w:rsidP="00C2266A">
      <w:pPr>
        <w:autoSpaceDE w:val="0"/>
        <w:autoSpaceDN w:val="0"/>
        <w:adjustRightInd w:val="0"/>
        <w:spacing w:after="0" w:line="240" w:lineRule="auto"/>
        <w:jc w:val="both"/>
        <w:rPr>
          <w:rFonts w:ascii="Hanken Light" w:hAnsi="Hanken Light" w:cstheme="majorHAnsi"/>
          <w:bCs/>
          <w:color w:val="000000"/>
          <w:sz w:val="24"/>
          <w:szCs w:val="24"/>
          <w:u w:val="single"/>
        </w:rPr>
      </w:pPr>
      <w:r w:rsidRPr="007F41EA">
        <w:rPr>
          <w:rFonts w:ascii="Hanken Light" w:hAnsi="Hanken Light" w:cstheme="majorHAnsi"/>
          <w:bCs/>
          <w:color w:val="000000"/>
          <w:sz w:val="24"/>
          <w:szCs w:val="24"/>
          <w:u w:val="single"/>
        </w:rPr>
        <w:t>Les repas occasionnels des parents d’élèves</w:t>
      </w:r>
      <w:r w:rsidR="00C2266A" w:rsidRPr="007F41EA">
        <w:rPr>
          <w:rFonts w:ascii="Hanken Light" w:hAnsi="Hanken Light" w:cstheme="majorHAnsi"/>
          <w:bCs/>
          <w:color w:val="000000"/>
          <w:sz w:val="24"/>
          <w:szCs w:val="24"/>
          <w:u w:val="single"/>
        </w:rPr>
        <w:t xml:space="preserve"> </w:t>
      </w:r>
    </w:p>
    <w:p w14:paraId="6EB06B08" w14:textId="77777777" w:rsidR="00C2266A" w:rsidRPr="007F41EA" w:rsidRDefault="00C2266A" w:rsidP="00C2266A">
      <w:pPr>
        <w:autoSpaceDE w:val="0"/>
        <w:autoSpaceDN w:val="0"/>
        <w:adjustRightInd w:val="0"/>
        <w:spacing w:after="0" w:line="240" w:lineRule="auto"/>
        <w:jc w:val="both"/>
        <w:rPr>
          <w:rFonts w:ascii="Hanken Light" w:hAnsi="Hanken Light" w:cstheme="majorHAnsi"/>
          <w:bCs/>
          <w:color w:val="000000"/>
          <w:sz w:val="24"/>
          <w:szCs w:val="24"/>
          <w:u w:val="single"/>
        </w:rPr>
      </w:pPr>
    </w:p>
    <w:p w14:paraId="29192C56" w14:textId="4F3CD234" w:rsidR="00DB0B3D" w:rsidRPr="00803ADF" w:rsidRDefault="000E40E2" w:rsidP="00C2266A">
      <w:pPr>
        <w:autoSpaceDE w:val="0"/>
        <w:autoSpaceDN w:val="0"/>
        <w:adjustRightInd w:val="0"/>
        <w:spacing w:after="0" w:line="240" w:lineRule="auto"/>
        <w:jc w:val="both"/>
        <w:rPr>
          <w:rFonts w:ascii="Hanken Light" w:hAnsi="Hanken Light" w:cstheme="majorHAnsi"/>
          <w:color w:val="000000"/>
        </w:rPr>
      </w:pPr>
      <w:r w:rsidRPr="00DE407F">
        <w:rPr>
          <w:rFonts w:ascii="Hanken Light" w:hAnsi="Hanken Light" w:cstheme="majorHAnsi"/>
          <w:color w:val="000000"/>
        </w:rPr>
        <w:t>Les parents d’élèves (ou leurs représentants) sont invités à déjeuner au restaurant de leur enfant</w:t>
      </w:r>
      <w:r w:rsidR="00C2266A" w:rsidRPr="00DE407F">
        <w:rPr>
          <w:rFonts w:ascii="Hanken Light" w:hAnsi="Hanken Light" w:cstheme="majorHAnsi"/>
          <w:color w:val="000000"/>
        </w:rPr>
        <w:t xml:space="preserve"> </w:t>
      </w:r>
      <w:r w:rsidRPr="00DE407F">
        <w:rPr>
          <w:rFonts w:ascii="Hanken Light" w:hAnsi="Hanken Light" w:cstheme="majorHAnsi"/>
          <w:color w:val="000000"/>
        </w:rPr>
        <w:t>s’ils le souhaitent une fois par an. Ils doivent en effectuer la demande par écrit auprès du référent</w:t>
      </w:r>
      <w:r w:rsidR="00C2266A" w:rsidRPr="00DE407F">
        <w:rPr>
          <w:rFonts w:ascii="Hanken Light" w:hAnsi="Hanken Light" w:cstheme="majorHAnsi"/>
          <w:color w:val="000000"/>
        </w:rPr>
        <w:t xml:space="preserve"> </w:t>
      </w:r>
      <w:r w:rsidRPr="00DE407F">
        <w:rPr>
          <w:rFonts w:ascii="Hanken Light" w:hAnsi="Hanken Light" w:cstheme="majorHAnsi"/>
          <w:color w:val="000000"/>
        </w:rPr>
        <w:t>coéducation de proximité, afin de fixer le rendez-vous. Le repas est facturé au tarif du repas de leur</w:t>
      </w:r>
      <w:r w:rsidR="00C2266A" w:rsidRPr="00DE407F">
        <w:rPr>
          <w:rFonts w:ascii="Hanken Light" w:hAnsi="Hanken Light" w:cstheme="majorHAnsi"/>
          <w:color w:val="000000"/>
        </w:rPr>
        <w:t xml:space="preserve"> </w:t>
      </w:r>
      <w:r w:rsidRPr="00DE407F">
        <w:rPr>
          <w:rFonts w:ascii="Hanken Light" w:hAnsi="Hanken Light" w:cstheme="majorHAnsi"/>
          <w:color w:val="000000"/>
        </w:rPr>
        <w:t>enfant.</w:t>
      </w:r>
    </w:p>
    <w:p w14:paraId="717B2609" w14:textId="77777777" w:rsidR="00DB0B3D" w:rsidRPr="007F41EA" w:rsidRDefault="00DB0B3D" w:rsidP="00C2266A">
      <w:pPr>
        <w:autoSpaceDE w:val="0"/>
        <w:autoSpaceDN w:val="0"/>
        <w:adjustRightInd w:val="0"/>
        <w:spacing w:after="0" w:line="240" w:lineRule="auto"/>
        <w:jc w:val="both"/>
        <w:rPr>
          <w:rFonts w:ascii="Hanken Light" w:hAnsi="Hanken Light" w:cstheme="majorHAnsi"/>
          <w:color w:val="000000"/>
          <w:sz w:val="24"/>
          <w:szCs w:val="24"/>
          <w:u w:val="single"/>
        </w:rPr>
      </w:pPr>
    </w:p>
    <w:p w14:paraId="78D402F5" w14:textId="77777777" w:rsidR="00C2266A" w:rsidRPr="007F41EA" w:rsidRDefault="00C2266A" w:rsidP="000E40E2">
      <w:pPr>
        <w:autoSpaceDE w:val="0"/>
        <w:autoSpaceDN w:val="0"/>
        <w:adjustRightInd w:val="0"/>
        <w:spacing w:after="0" w:line="240" w:lineRule="auto"/>
        <w:rPr>
          <w:rFonts w:ascii="Hanken Light" w:hAnsi="Hanken Light" w:cs="MontserratAlternates-Regular"/>
          <w:sz w:val="20"/>
          <w:szCs w:val="20"/>
        </w:rPr>
      </w:pPr>
    </w:p>
    <w:p w14:paraId="78827C98" w14:textId="6D4E2DFF" w:rsidR="000E40E2" w:rsidRPr="007F41EA" w:rsidRDefault="0066184B" w:rsidP="005E2893">
      <w:pPr>
        <w:autoSpaceDE w:val="0"/>
        <w:autoSpaceDN w:val="0"/>
        <w:adjustRightInd w:val="0"/>
        <w:spacing w:after="0" w:line="240" w:lineRule="auto"/>
        <w:jc w:val="both"/>
        <w:rPr>
          <w:rFonts w:ascii="Hanken Light" w:hAnsi="Hanken Light" w:cstheme="majorHAnsi"/>
          <w:b/>
          <w:bCs/>
          <w:sz w:val="24"/>
          <w:szCs w:val="24"/>
          <w:u w:val="single"/>
        </w:rPr>
      </w:pPr>
      <w:r>
        <w:rPr>
          <w:rFonts w:ascii="Hanken Light" w:hAnsi="Hanken Light" w:cstheme="majorHAnsi"/>
          <w:b/>
          <w:bCs/>
          <w:sz w:val="24"/>
          <w:szCs w:val="24"/>
          <w:u w:val="single"/>
        </w:rPr>
        <w:t>Accueil périscolaire du soir (</w:t>
      </w:r>
      <w:r w:rsidR="000E40E2" w:rsidRPr="007F41EA">
        <w:rPr>
          <w:rFonts w:ascii="Hanken Light" w:hAnsi="Hanken Light" w:cstheme="majorHAnsi"/>
          <w:b/>
          <w:bCs/>
          <w:sz w:val="24"/>
          <w:szCs w:val="24"/>
          <w:u w:val="single"/>
        </w:rPr>
        <w:t>PEPS</w:t>
      </w:r>
      <w:r>
        <w:rPr>
          <w:rFonts w:ascii="Hanken Light" w:hAnsi="Hanken Light" w:cstheme="majorHAnsi"/>
          <w:b/>
          <w:bCs/>
          <w:sz w:val="24"/>
          <w:szCs w:val="24"/>
          <w:u w:val="single"/>
        </w:rPr>
        <w:t>)</w:t>
      </w:r>
      <w:r w:rsidR="009F11E5">
        <w:rPr>
          <w:rFonts w:ascii="Cambria" w:hAnsi="Cambria" w:cs="Cambria"/>
          <w:b/>
          <w:bCs/>
          <w:sz w:val="24"/>
          <w:szCs w:val="24"/>
          <w:u w:val="single"/>
        </w:rPr>
        <w:t> </w:t>
      </w:r>
      <w:r w:rsidR="009F11E5">
        <w:rPr>
          <w:rFonts w:ascii="Hanken Light" w:hAnsi="Hanken Light" w:cstheme="majorHAnsi"/>
          <w:b/>
          <w:bCs/>
          <w:sz w:val="24"/>
          <w:szCs w:val="24"/>
          <w:u w:val="single"/>
        </w:rPr>
        <w:t>:</w:t>
      </w:r>
    </w:p>
    <w:p w14:paraId="40F2BC58" w14:textId="77777777" w:rsidR="00C2266A" w:rsidRPr="007F41EA" w:rsidRDefault="00C2266A" w:rsidP="005E2893">
      <w:pPr>
        <w:autoSpaceDE w:val="0"/>
        <w:autoSpaceDN w:val="0"/>
        <w:adjustRightInd w:val="0"/>
        <w:spacing w:after="0" w:line="240" w:lineRule="auto"/>
        <w:jc w:val="both"/>
        <w:rPr>
          <w:rFonts w:ascii="Hanken Light" w:hAnsi="Hanken Light" w:cstheme="majorHAnsi"/>
          <w:b/>
          <w:bCs/>
          <w:sz w:val="24"/>
          <w:szCs w:val="24"/>
        </w:rPr>
      </w:pPr>
    </w:p>
    <w:p w14:paraId="3B304FD0" w14:textId="124CFA1E" w:rsidR="00767E4D" w:rsidRPr="00DB0B3D" w:rsidRDefault="000E40E2" w:rsidP="005E2893">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L’accueil périscolaire du soir, appelé PEPS, s</w:t>
      </w:r>
      <w:r w:rsidR="0066184B">
        <w:rPr>
          <w:rFonts w:ascii="Hanken Light" w:hAnsi="Hanken Light" w:cstheme="majorHAnsi"/>
        </w:rPr>
        <w:t>e déroule dans une</w:t>
      </w:r>
      <w:r w:rsidRPr="00DB0B3D">
        <w:rPr>
          <w:rFonts w:ascii="Hanken Light" w:hAnsi="Hanken Light" w:cstheme="majorHAnsi"/>
        </w:rPr>
        <w:t xml:space="preserve"> large séquence d’animation de 16h45 à</w:t>
      </w:r>
      <w:r w:rsidR="00767E4D" w:rsidRPr="00DB0B3D">
        <w:rPr>
          <w:rFonts w:ascii="Hanken Light" w:hAnsi="Hanken Light" w:cstheme="majorHAnsi"/>
        </w:rPr>
        <w:t xml:space="preserve"> </w:t>
      </w:r>
      <w:r w:rsidRPr="00DB0B3D">
        <w:rPr>
          <w:rFonts w:ascii="Hanken Light" w:hAnsi="Hanken Light" w:cstheme="majorHAnsi"/>
        </w:rPr>
        <w:t xml:space="preserve">18h30 organisée autour de plusieurs espaces : </w:t>
      </w:r>
    </w:p>
    <w:p w14:paraId="4772C238" w14:textId="77777777" w:rsidR="002D0F3D" w:rsidRPr="00DB0B3D" w:rsidRDefault="002D0F3D" w:rsidP="005E2893">
      <w:pPr>
        <w:autoSpaceDE w:val="0"/>
        <w:autoSpaceDN w:val="0"/>
        <w:adjustRightInd w:val="0"/>
        <w:spacing w:after="0" w:line="240" w:lineRule="auto"/>
        <w:jc w:val="both"/>
        <w:rPr>
          <w:rFonts w:ascii="Hanken Light" w:hAnsi="Hanken Light" w:cstheme="majorHAnsi"/>
        </w:rPr>
      </w:pPr>
    </w:p>
    <w:p w14:paraId="1891A827" w14:textId="4FEA952A" w:rsidR="00BB77F3" w:rsidRPr="00DB0B3D" w:rsidRDefault="00357F5F" w:rsidP="00767E4D">
      <w:pPr>
        <w:pStyle w:val="Paragraphedeliste"/>
        <w:numPr>
          <w:ilvl w:val="0"/>
          <w:numId w:val="1"/>
        </w:num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La</w:t>
      </w:r>
      <w:r w:rsidR="000E40E2" w:rsidRPr="00DB0B3D">
        <w:rPr>
          <w:rFonts w:ascii="Hanken Light" w:hAnsi="Hanken Light" w:cstheme="majorHAnsi"/>
        </w:rPr>
        <w:t xml:space="preserve"> pause goûter</w:t>
      </w:r>
      <w:r w:rsidR="0066184B">
        <w:rPr>
          <w:rFonts w:ascii="Cambria" w:hAnsi="Cambria" w:cs="Cambria"/>
        </w:rPr>
        <w:t> </w:t>
      </w:r>
      <w:r w:rsidR="0066184B">
        <w:rPr>
          <w:rFonts w:ascii="Hanken Light" w:hAnsi="Hanken Light" w:cstheme="majorHAnsi"/>
        </w:rPr>
        <w:t xml:space="preserve">: </w:t>
      </w:r>
      <w:r w:rsidR="00803ADF">
        <w:rPr>
          <w:rFonts w:ascii="Hanken Light" w:hAnsi="Hanken Light" w:cstheme="majorHAnsi"/>
        </w:rPr>
        <w:t>g</w:t>
      </w:r>
      <w:r w:rsidR="000E40E2" w:rsidRPr="00DB0B3D">
        <w:rPr>
          <w:rFonts w:ascii="Hanken Light" w:hAnsi="Hanken Light" w:cstheme="majorHAnsi"/>
        </w:rPr>
        <w:t>oûter fourni par les familles</w:t>
      </w:r>
      <w:r w:rsidR="0066184B">
        <w:rPr>
          <w:rFonts w:ascii="Hanken Light" w:hAnsi="Hanken Light" w:cstheme="majorHAnsi"/>
        </w:rPr>
        <w:t>.</w:t>
      </w:r>
    </w:p>
    <w:p w14:paraId="26EC906C" w14:textId="60E71372" w:rsidR="00BB77F3" w:rsidRPr="00DB0B3D" w:rsidRDefault="00357F5F" w:rsidP="00BB77F3">
      <w:pPr>
        <w:pStyle w:val="Paragraphedeliste"/>
        <w:numPr>
          <w:ilvl w:val="0"/>
          <w:numId w:val="1"/>
        </w:numPr>
        <w:autoSpaceDE w:val="0"/>
        <w:spacing w:after="0"/>
        <w:jc w:val="both"/>
        <w:rPr>
          <w:rFonts w:ascii="Hanken Light" w:hAnsi="Hanken Light" w:cstheme="majorHAnsi"/>
          <w:color w:val="000000"/>
        </w:rPr>
      </w:pPr>
      <w:r w:rsidRPr="00DB0B3D">
        <w:rPr>
          <w:rFonts w:ascii="Hanken Light" w:hAnsi="Hanken Light" w:cstheme="majorHAnsi"/>
        </w:rPr>
        <w:t xml:space="preserve">La </w:t>
      </w:r>
      <w:proofErr w:type="spellStart"/>
      <w:r w:rsidRPr="00DB0B3D">
        <w:rPr>
          <w:rFonts w:ascii="Hanken Light" w:hAnsi="Hanken Light" w:cstheme="majorHAnsi"/>
        </w:rPr>
        <w:t>t</w:t>
      </w:r>
      <w:r w:rsidR="00BB77F3" w:rsidRPr="00DB0B3D">
        <w:rPr>
          <w:rFonts w:ascii="Hanken Light" w:hAnsi="Hanken Light" w:cstheme="majorHAnsi"/>
        </w:rPr>
        <w:t>ranqui’bulle</w:t>
      </w:r>
      <w:proofErr w:type="spellEnd"/>
      <w:r w:rsidR="00BB77F3" w:rsidRPr="00DB0B3D">
        <w:rPr>
          <w:rFonts w:ascii="Cambria" w:hAnsi="Cambria" w:cs="Cambria"/>
        </w:rPr>
        <w:t> </w:t>
      </w:r>
      <w:r w:rsidR="00BB77F3" w:rsidRPr="00DB0B3D">
        <w:rPr>
          <w:rFonts w:ascii="Hanken Light" w:hAnsi="Hanken Light" w:cs="Calibri Light"/>
          <w:color w:val="000000"/>
        </w:rPr>
        <w:t xml:space="preserve">: </w:t>
      </w:r>
      <w:r w:rsidR="00803ADF">
        <w:rPr>
          <w:rFonts w:ascii="Hanken Light" w:hAnsi="Hanken Light" w:cstheme="majorHAnsi"/>
          <w:color w:val="000000"/>
        </w:rPr>
        <w:t>e</w:t>
      </w:r>
      <w:r w:rsidR="0066184B">
        <w:rPr>
          <w:rFonts w:ascii="Hanken Light" w:hAnsi="Hanken Light" w:cstheme="majorHAnsi"/>
          <w:color w:val="000000"/>
        </w:rPr>
        <w:t>space dédié aux enfants qui souhaitent se reposer, se détendre, être au calme après une journée stimulante</w:t>
      </w:r>
      <w:r w:rsidR="00BB77F3" w:rsidRPr="00DB0B3D">
        <w:rPr>
          <w:rFonts w:ascii="Hanken Light" w:hAnsi="Hanken Light" w:cstheme="majorHAnsi"/>
          <w:color w:val="000000"/>
        </w:rPr>
        <w:t xml:space="preserve">. </w:t>
      </w:r>
    </w:p>
    <w:p w14:paraId="5C6D582C" w14:textId="42EDC163" w:rsidR="005E2893" w:rsidRPr="00DB0B3D" w:rsidRDefault="00357F5F" w:rsidP="001335AA">
      <w:pPr>
        <w:pStyle w:val="Paragraphedeliste"/>
        <w:numPr>
          <w:ilvl w:val="0"/>
          <w:numId w:val="1"/>
        </w:num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color w:val="000000"/>
        </w:rPr>
        <w:t>Le t</w:t>
      </w:r>
      <w:r w:rsidR="00BB77F3" w:rsidRPr="00DB0B3D">
        <w:rPr>
          <w:rFonts w:ascii="Hanken Light" w:hAnsi="Hanken Light" w:cstheme="majorHAnsi"/>
          <w:color w:val="000000"/>
        </w:rPr>
        <w:t>emps des copains/copines</w:t>
      </w:r>
      <w:r w:rsidR="00BB77F3" w:rsidRPr="00DB0B3D">
        <w:rPr>
          <w:rFonts w:ascii="Cambria" w:hAnsi="Cambria" w:cs="Cambria"/>
          <w:color w:val="000000"/>
        </w:rPr>
        <w:t> </w:t>
      </w:r>
      <w:r w:rsidR="00BB77F3" w:rsidRPr="00DB0B3D">
        <w:rPr>
          <w:rFonts w:ascii="Hanken Light" w:hAnsi="Hanken Light" w:cstheme="majorHAnsi"/>
          <w:color w:val="000000"/>
        </w:rPr>
        <w:t xml:space="preserve">: </w:t>
      </w:r>
      <w:r w:rsidR="00803ADF">
        <w:rPr>
          <w:rFonts w:ascii="Hanken Light" w:hAnsi="Hanken Light" w:cstheme="majorHAnsi"/>
          <w:color w:val="000000"/>
        </w:rPr>
        <w:t>p</w:t>
      </w:r>
      <w:r w:rsidR="00BB77F3" w:rsidRPr="00DB0B3D">
        <w:rPr>
          <w:rFonts w:ascii="Hanken Light" w:hAnsi="Hanken Light" w:cstheme="majorHAnsi"/>
          <w:color w:val="000000"/>
        </w:rPr>
        <w:t xml:space="preserve">our les enfants qui </w:t>
      </w:r>
      <w:r w:rsidR="0066184B">
        <w:rPr>
          <w:rFonts w:ascii="Hanken Light" w:hAnsi="Hanken Light" w:cstheme="majorHAnsi"/>
          <w:color w:val="000000"/>
        </w:rPr>
        <w:t xml:space="preserve">souhaitent </w:t>
      </w:r>
      <w:r w:rsidR="00BB77F3" w:rsidRPr="00DB0B3D">
        <w:rPr>
          <w:rFonts w:ascii="Hanken Light" w:hAnsi="Hanken Light" w:cstheme="majorHAnsi"/>
          <w:color w:val="000000"/>
        </w:rPr>
        <w:t>p</w:t>
      </w:r>
      <w:r w:rsidR="0066184B">
        <w:rPr>
          <w:rFonts w:ascii="Hanken Light" w:hAnsi="Hanken Light" w:cstheme="majorHAnsi"/>
          <w:color w:val="000000"/>
        </w:rPr>
        <w:t>articiper</w:t>
      </w:r>
      <w:r w:rsidR="00BB77F3" w:rsidRPr="00DB0B3D">
        <w:rPr>
          <w:rFonts w:ascii="Hanken Light" w:hAnsi="Hanken Light" w:cstheme="majorHAnsi"/>
          <w:color w:val="000000"/>
        </w:rPr>
        <w:t xml:space="preserve"> </w:t>
      </w:r>
      <w:r w:rsidR="0066184B">
        <w:rPr>
          <w:rFonts w:ascii="Hanken Light" w:hAnsi="Hanken Light" w:cstheme="majorHAnsi"/>
          <w:color w:val="000000"/>
        </w:rPr>
        <w:t xml:space="preserve">à des </w:t>
      </w:r>
      <w:r w:rsidR="00BB77F3" w:rsidRPr="00DB0B3D">
        <w:rPr>
          <w:rFonts w:ascii="Hanken Light" w:hAnsi="Hanken Light" w:cstheme="majorHAnsi"/>
          <w:color w:val="000000"/>
        </w:rPr>
        <w:t>activit</w:t>
      </w:r>
      <w:r w:rsidR="00BB77F3" w:rsidRPr="00DB0B3D">
        <w:rPr>
          <w:rFonts w:ascii="Hanken Light" w:hAnsi="Hanken Light" w:cs="Hanken Light"/>
          <w:color w:val="000000"/>
        </w:rPr>
        <w:t>é</w:t>
      </w:r>
      <w:r w:rsidR="0066184B">
        <w:rPr>
          <w:rFonts w:ascii="Hanken Light" w:hAnsi="Hanken Light" w:cs="Hanken Light"/>
          <w:color w:val="000000"/>
        </w:rPr>
        <w:t>s</w:t>
      </w:r>
      <w:r w:rsidR="00BB77F3" w:rsidRPr="00DB0B3D">
        <w:rPr>
          <w:rFonts w:ascii="Hanken Light" w:hAnsi="Hanken Light" w:cstheme="majorHAnsi"/>
          <w:color w:val="000000"/>
        </w:rPr>
        <w:t xml:space="preserve"> spontan</w:t>
      </w:r>
      <w:r w:rsidR="00BB77F3" w:rsidRPr="00DB0B3D">
        <w:rPr>
          <w:rFonts w:ascii="Hanken Light" w:hAnsi="Hanken Light" w:cs="Hanken Light"/>
          <w:color w:val="000000"/>
        </w:rPr>
        <w:t>é</w:t>
      </w:r>
      <w:r w:rsidR="00BB77F3" w:rsidRPr="00DB0B3D">
        <w:rPr>
          <w:rFonts w:ascii="Hanken Light" w:hAnsi="Hanken Light" w:cstheme="majorHAnsi"/>
          <w:color w:val="000000"/>
        </w:rPr>
        <w:t>e</w:t>
      </w:r>
      <w:r w:rsidR="0066184B">
        <w:rPr>
          <w:rFonts w:ascii="Hanken Light" w:hAnsi="Hanken Light" w:cstheme="majorHAnsi"/>
          <w:color w:val="000000"/>
        </w:rPr>
        <w:t>s</w:t>
      </w:r>
      <w:r w:rsidR="00BB77F3" w:rsidRPr="00DB0B3D">
        <w:rPr>
          <w:rFonts w:ascii="Hanken Light" w:hAnsi="Hanken Light" w:cstheme="majorHAnsi"/>
          <w:color w:val="000000"/>
        </w:rPr>
        <w:t xml:space="preserve"> et/ou s</w:t>
      </w:r>
      <w:r w:rsidR="00BB77F3" w:rsidRPr="00DB0B3D">
        <w:rPr>
          <w:rFonts w:ascii="Hanken Light" w:hAnsi="Hanken Light" w:cs="Hanken Light"/>
          <w:color w:val="000000"/>
        </w:rPr>
        <w:t>’</w:t>
      </w:r>
      <w:r w:rsidR="00BB77F3" w:rsidRPr="00DB0B3D">
        <w:rPr>
          <w:rFonts w:ascii="Hanken Light" w:hAnsi="Hanken Light" w:cstheme="majorHAnsi"/>
          <w:color w:val="000000"/>
        </w:rPr>
        <w:t xml:space="preserve">inscrire </w:t>
      </w:r>
      <w:r w:rsidR="00BB77F3" w:rsidRPr="00DB0B3D">
        <w:rPr>
          <w:rFonts w:ascii="Hanken Light" w:hAnsi="Hanken Light" w:cs="Hanken Light"/>
          <w:color w:val="000000"/>
        </w:rPr>
        <w:t>à</w:t>
      </w:r>
      <w:r w:rsidR="00BB77F3" w:rsidRPr="00DB0B3D">
        <w:rPr>
          <w:rFonts w:ascii="Hanken Light" w:hAnsi="Hanken Light" w:cstheme="majorHAnsi"/>
          <w:color w:val="000000"/>
        </w:rPr>
        <w:t xml:space="preserve"> un proje</w:t>
      </w:r>
      <w:r w:rsidRPr="00DB0B3D">
        <w:rPr>
          <w:rFonts w:ascii="Hanken Light" w:hAnsi="Hanken Light" w:cstheme="majorHAnsi"/>
          <w:color w:val="000000"/>
        </w:rPr>
        <w:t>t d’animation.</w:t>
      </w:r>
    </w:p>
    <w:p w14:paraId="69DC8120" w14:textId="77777777" w:rsidR="00357F5F" w:rsidRPr="00DB0B3D" w:rsidRDefault="00357F5F" w:rsidP="00357F5F">
      <w:pPr>
        <w:pStyle w:val="Paragraphedeliste"/>
        <w:autoSpaceDE w:val="0"/>
        <w:autoSpaceDN w:val="0"/>
        <w:adjustRightInd w:val="0"/>
        <w:spacing w:after="0" w:line="240" w:lineRule="auto"/>
        <w:jc w:val="both"/>
        <w:rPr>
          <w:rFonts w:ascii="Hanken Light" w:hAnsi="Hanken Light" w:cstheme="majorHAnsi"/>
        </w:rPr>
      </w:pPr>
    </w:p>
    <w:p w14:paraId="64506B37" w14:textId="451B0894" w:rsidR="0066184B" w:rsidRPr="00DB0B3D" w:rsidRDefault="00182615" w:rsidP="00182615">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Ce </w:t>
      </w:r>
      <w:r w:rsidR="0066184B">
        <w:rPr>
          <w:rFonts w:ascii="Hanken Light" w:hAnsi="Hanken Light" w:cstheme="majorHAnsi"/>
        </w:rPr>
        <w:t xml:space="preserve">créneau </w:t>
      </w:r>
      <w:r w:rsidRPr="00DB0B3D">
        <w:rPr>
          <w:rFonts w:ascii="Hanken Light" w:hAnsi="Hanken Light" w:cstheme="majorHAnsi"/>
        </w:rPr>
        <w:t xml:space="preserve">du soir nous permet </w:t>
      </w:r>
      <w:r w:rsidR="0066184B">
        <w:rPr>
          <w:rFonts w:ascii="Hanken Light" w:hAnsi="Hanken Light" w:cstheme="majorHAnsi"/>
        </w:rPr>
        <w:t xml:space="preserve">de proposer des activités et des projets ludiques de qualité grâce à un temps plus étendu. </w:t>
      </w:r>
    </w:p>
    <w:p w14:paraId="38FC0E8A" w14:textId="77777777" w:rsidR="00182615" w:rsidRPr="00DB0B3D" w:rsidRDefault="00182615" w:rsidP="00182615">
      <w:pPr>
        <w:autoSpaceDE w:val="0"/>
        <w:autoSpaceDN w:val="0"/>
        <w:adjustRightInd w:val="0"/>
        <w:spacing w:after="0" w:line="240" w:lineRule="auto"/>
        <w:jc w:val="both"/>
        <w:rPr>
          <w:rFonts w:ascii="Hanken Light" w:hAnsi="Hanken Light" w:cstheme="majorHAnsi"/>
        </w:rPr>
      </w:pPr>
    </w:p>
    <w:p w14:paraId="38C693C8" w14:textId="77777777" w:rsidR="00357F5F" w:rsidRPr="00DB0B3D" w:rsidRDefault="000E40E2" w:rsidP="005E2893">
      <w:pPr>
        <w:autoSpaceDE w:val="0"/>
        <w:autoSpaceDN w:val="0"/>
        <w:adjustRightInd w:val="0"/>
        <w:spacing w:after="0" w:line="240" w:lineRule="auto"/>
        <w:jc w:val="both"/>
        <w:rPr>
          <w:rFonts w:ascii="Hanken Light" w:hAnsi="Hanken Light" w:cstheme="majorHAnsi"/>
          <w:b/>
        </w:rPr>
      </w:pPr>
      <w:r w:rsidRPr="00DB0B3D">
        <w:rPr>
          <w:rFonts w:ascii="Hanken Light" w:hAnsi="Hanken Light" w:cstheme="majorHAnsi"/>
          <w:b/>
        </w:rPr>
        <w:t>Le départ en autonomie des enfants d’âge élémentaire est possible à 1</w:t>
      </w:r>
      <w:r w:rsidR="00C2266A" w:rsidRPr="00DB0B3D">
        <w:rPr>
          <w:rFonts w:ascii="Hanken Light" w:hAnsi="Hanken Light" w:cstheme="majorHAnsi"/>
          <w:b/>
        </w:rPr>
        <w:t>7</w:t>
      </w:r>
      <w:r w:rsidRPr="00DB0B3D">
        <w:rPr>
          <w:rFonts w:ascii="Hanken Light" w:hAnsi="Hanken Light" w:cstheme="majorHAnsi"/>
          <w:b/>
        </w:rPr>
        <w:t>h</w:t>
      </w:r>
      <w:r w:rsidR="00C2266A" w:rsidRPr="00DB0B3D">
        <w:rPr>
          <w:rFonts w:ascii="Hanken Light" w:hAnsi="Hanken Light" w:cstheme="majorHAnsi"/>
          <w:b/>
        </w:rPr>
        <w:t>45</w:t>
      </w:r>
      <w:r w:rsidRPr="00DB0B3D">
        <w:rPr>
          <w:rFonts w:ascii="Hanken Light" w:hAnsi="Hanken Light" w:cstheme="majorHAnsi"/>
          <w:b/>
        </w:rPr>
        <w:t xml:space="preserve"> ou à 18h30.</w:t>
      </w:r>
    </w:p>
    <w:p w14:paraId="35203CB8" w14:textId="77777777" w:rsidR="005E2893" w:rsidRPr="00DB0B3D" w:rsidRDefault="000E40E2" w:rsidP="005E2893">
      <w:pPr>
        <w:autoSpaceDE w:val="0"/>
        <w:autoSpaceDN w:val="0"/>
        <w:adjustRightInd w:val="0"/>
        <w:spacing w:after="0" w:line="240" w:lineRule="auto"/>
        <w:jc w:val="both"/>
        <w:rPr>
          <w:rFonts w:ascii="Hanken Light" w:hAnsi="Hanken Light" w:cstheme="majorHAnsi"/>
          <w:b/>
        </w:rPr>
      </w:pPr>
      <w:r w:rsidRPr="00DB0B3D">
        <w:rPr>
          <w:rFonts w:ascii="Hanken Light" w:hAnsi="Hanken Light" w:cstheme="majorHAnsi"/>
          <w:b/>
        </w:rPr>
        <w:t>Dans ce cas, les représentants légaux sont responsables dès que l’enfant quitte l’accueil périscolaire.</w:t>
      </w:r>
    </w:p>
    <w:p w14:paraId="30C62940" w14:textId="77777777" w:rsidR="005E2893" w:rsidRPr="007F41EA" w:rsidRDefault="005E2893" w:rsidP="005E2893">
      <w:pPr>
        <w:autoSpaceDE w:val="0"/>
        <w:autoSpaceDN w:val="0"/>
        <w:adjustRightInd w:val="0"/>
        <w:spacing w:after="0" w:line="240" w:lineRule="auto"/>
        <w:jc w:val="both"/>
        <w:rPr>
          <w:rFonts w:ascii="Hanken Light" w:hAnsi="Hanken Light" w:cstheme="majorHAnsi"/>
          <w:sz w:val="24"/>
          <w:szCs w:val="24"/>
        </w:rPr>
      </w:pPr>
    </w:p>
    <w:p w14:paraId="3D293DE3" w14:textId="77777777" w:rsidR="000E40E2" w:rsidRPr="007F41EA" w:rsidRDefault="000E40E2" w:rsidP="005E2893">
      <w:pPr>
        <w:autoSpaceDE w:val="0"/>
        <w:autoSpaceDN w:val="0"/>
        <w:adjustRightInd w:val="0"/>
        <w:spacing w:after="0" w:line="240" w:lineRule="auto"/>
        <w:jc w:val="both"/>
        <w:rPr>
          <w:rFonts w:ascii="Hanken Light" w:hAnsi="Hanken Light" w:cstheme="majorHAnsi"/>
          <w:bCs/>
          <w:sz w:val="24"/>
          <w:szCs w:val="24"/>
          <w:u w:val="single"/>
        </w:rPr>
      </w:pPr>
      <w:r w:rsidRPr="007F41EA">
        <w:rPr>
          <w:rFonts w:ascii="Hanken Light" w:hAnsi="Hanken Light" w:cstheme="majorHAnsi"/>
          <w:bCs/>
          <w:sz w:val="24"/>
          <w:szCs w:val="24"/>
          <w:u w:val="single"/>
        </w:rPr>
        <w:t>Modalités d’inscription</w:t>
      </w:r>
    </w:p>
    <w:p w14:paraId="72380BCC" w14:textId="77777777" w:rsidR="005E2893" w:rsidRPr="007F41EA" w:rsidRDefault="005E2893" w:rsidP="005E2893">
      <w:pPr>
        <w:autoSpaceDE w:val="0"/>
        <w:autoSpaceDN w:val="0"/>
        <w:adjustRightInd w:val="0"/>
        <w:spacing w:after="0" w:line="240" w:lineRule="auto"/>
        <w:jc w:val="both"/>
        <w:rPr>
          <w:rFonts w:ascii="Hanken Light" w:hAnsi="Hanken Light" w:cstheme="majorHAnsi"/>
          <w:b/>
          <w:bCs/>
          <w:sz w:val="24"/>
          <w:szCs w:val="24"/>
        </w:rPr>
      </w:pPr>
    </w:p>
    <w:p w14:paraId="6B29853F" w14:textId="0ECD59EF" w:rsidR="000E40E2" w:rsidRPr="00DB0B3D" w:rsidRDefault="000E40E2" w:rsidP="005E2893">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Lors de l’inscription d’un enfant </w:t>
      </w:r>
      <w:r w:rsidR="0066184B">
        <w:rPr>
          <w:rFonts w:ascii="Hanken Light" w:hAnsi="Hanken Light" w:cstheme="majorHAnsi"/>
        </w:rPr>
        <w:t>au</w:t>
      </w:r>
      <w:r w:rsidRPr="00DB0B3D">
        <w:rPr>
          <w:rFonts w:ascii="Hanken Light" w:hAnsi="Hanken Light" w:cstheme="majorHAnsi"/>
        </w:rPr>
        <w:t xml:space="preserve"> PEPS du soir, la famille</w:t>
      </w:r>
      <w:r w:rsidR="00803ADF">
        <w:rPr>
          <w:rFonts w:ascii="Hanken Light" w:hAnsi="Hanken Light" w:cstheme="majorHAnsi"/>
        </w:rPr>
        <w:t xml:space="preserve"> choisit </w:t>
      </w:r>
      <w:r w:rsidR="00803ADF" w:rsidRPr="00DB0B3D">
        <w:rPr>
          <w:rFonts w:ascii="Hanken Light" w:hAnsi="Hanken Light" w:cstheme="majorHAnsi"/>
        </w:rPr>
        <w:t>entre</w:t>
      </w:r>
      <w:r w:rsidRPr="00DB0B3D">
        <w:rPr>
          <w:rFonts w:ascii="Hanken Light" w:hAnsi="Hanken Light" w:cstheme="majorHAnsi"/>
        </w:rPr>
        <w:t xml:space="preserve"> </w:t>
      </w:r>
      <w:r w:rsidR="0066184B">
        <w:rPr>
          <w:rFonts w:ascii="Hanken Light" w:hAnsi="Hanken Light" w:cstheme="majorHAnsi"/>
        </w:rPr>
        <w:t>deux</w:t>
      </w:r>
      <w:r w:rsidRPr="00DB0B3D">
        <w:rPr>
          <w:rFonts w:ascii="Hanken Light" w:hAnsi="Hanken Light" w:cstheme="majorHAnsi"/>
        </w:rPr>
        <w:t xml:space="preserve"> forfaits</w:t>
      </w:r>
      <w:r w:rsidR="00803ADF">
        <w:rPr>
          <w:rFonts w:ascii="Hanken Light" w:hAnsi="Hanken Light" w:cstheme="majorHAnsi"/>
        </w:rPr>
        <w:t xml:space="preserve"> </w:t>
      </w:r>
      <w:r w:rsidRPr="00DB0B3D">
        <w:rPr>
          <w:rFonts w:ascii="Hanken Light" w:hAnsi="Hanken Light" w:cstheme="majorHAnsi"/>
        </w:rPr>
        <w:t>:</w:t>
      </w:r>
    </w:p>
    <w:p w14:paraId="32E9B0B5" w14:textId="77777777" w:rsidR="005E2893" w:rsidRPr="00DB0B3D" w:rsidRDefault="005E2893" w:rsidP="005E2893">
      <w:pPr>
        <w:autoSpaceDE w:val="0"/>
        <w:autoSpaceDN w:val="0"/>
        <w:adjustRightInd w:val="0"/>
        <w:spacing w:after="0" w:line="240" w:lineRule="auto"/>
        <w:jc w:val="both"/>
        <w:rPr>
          <w:rFonts w:ascii="Hanken Light" w:hAnsi="Hanken Light" w:cstheme="majorHAnsi"/>
        </w:rPr>
      </w:pPr>
    </w:p>
    <w:p w14:paraId="77EBB0A3" w14:textId="08BC9DE9" w:rsidR="0066184B" w:rsidRPr="00DB0B3D" w:rsidRDefault="000E40E2" w:rsidP="005E2893">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 </w:t>
      </w:r>
      <w:r w:rsidRPr="00DB0B3D">
        <w:rPr>
          <w:rFonts w:ascii="Hanken Light" w:hAnsi="Hanken Light" w:cstheme="majorHAnsi"/>
          <w:b/>
          <w:bCs/>
        </w:rPr>
        <w:t xml:space="preserve">Forfait Max : </w:t>
      </w:r>
      <w:r w:rsidR="0066184B">
        <w:rPr>
          <w:rFonts w:ascii="Hanken Light" w:hAnsi="Hanken Light" w:cstheme="majorHAnsi"/>
        </w:rPr>
        <w:t>Accès aux activités du soir jusqu’à 4 jours par semaine.</w:t>
      </w:r>
    </w:p>
    <w:p w14:paraId="3604D52C" w14:textId="77777777" w:rsidR="005E2893" w:rsidRPr="00DB0B3D" w:rsidRDefault="005E2893" w:rsidP="005E2893">
      <w:pPr>
        <w:autoSpaceDE w:val="0"/>
        <w:autoSpaceDN w:val="0"/>
        <w:adjustRightInd w:val="0"/>
        <w:spacing w:after="0" w:line="240" w:lineRule="auto"/>
        <w:jc w:val="both"/>
        <w:rPr>
          <w:rFonts w:ascii="Hanken Light" w:hAnsi="Hanken Light" w:cstheme="majorHAnsi"/>
        </w:rPr>
      </w:pPr>
    </w:p>
    <w:p w14:paraId="7272B8E5" w14:textId="4AC87EFD" w:rsidR="000E40E2" w:rsidRPr="00DB0B3D" w:rsidRDefault="000E40E2" w:rsidP="005E2893">
      <w:pPr>
        <w:autoSpaceDE w:val="0"/>
        <w:autoSpaceDN w:val="0"/>
        <w:adjustRightInd w:val="0"/>
        <w:spacing w:after="0" w:line="240" w:lineRule="auto"/>
        <w:jc w:val="both"/>
        <w:rPr>
          <w:rFonts w:ascii="Hanken Light" w:hAnsi="Hanken Light" w:cstheme="majorHAnsi"/>
        </w:rPr>
      </w:pPr>
      <w:r w:rsidRPr="00DB0B3D">
        <w:rPr>
          <w:rFonts w:ascii="Hanken Light" w:hAnsi="Hanken Light" w:cstheme="majorHAnsi"/>
        </w:rPr>
        <w:t xml:space="preserve">- </w:t>
      </w:r>
      <w:r w:rsidRPr="00DB0B3D">
        <w:rPr>
          <w:rFonts w:ascii="Hanken Light" w:hAnsi="Hanken Light" w:cstheme="majorHAnsi"/>
          <w:b/>
          <w:bCs/>
        </w:rPr>
        <w:t xml:space="preserve">Forfait Mini : </w:t>
      </w:r>
      <w:r w:rsidR="0066184B">
        <w:rPr>
          <w:rFonts w:ascii="Hanken Light" w:hAnsi="Hanken Light" w:cstheme="majorHAnsi"/>
        </w:rPr>
        <w:t>Accès aux activités du soir jusqu’à 2 jours par semaine.</w:t>
      </w:r>
    </w:p>
    <w:p w14:paraId="0CD721AA" w14:textId="77777777" w:rsidR="009F11E5" w:rsidRPr="00DB0B3D" w:rsidRDefault="009F11E5" w:rsidP="005E2893">
      <w:pPr>
        <w:autoSpaceDE w:val="0"/>
        <w:autoSpaceDN w:val="0"/>
        <w:adjustRightInd w:val="0"/>
        <w:spacing w:after="0" w:line="240" w:lineRule="auto"/>
        <w:jc w:val="both"/>
        <w:rPr>
          <w:rFonts w:ascii="Hanken Light" w:hAnsi="Hanken Light" w:cstheme="majorHAnsi"/>
        </w:rPr>
      </w:pPr>
    </w:p>
    <w:p w14:paraId="494E6F51" w14:textId="76FFEE6D" w:rsidR="00B36BBB" w:rsidRPr="00DB0B3D" w:rsidRDefault="000E40E2" w:rsidP="00B36BBB">
      <w:pPr>
        <w:autoSpaceDE w:val="0"/>
        <w:autoSpaceDN w:val="0"/>
        <w:adjustRightInd w:val="0"/>
        <w:spacing w:after="0" w:line="240" w:lineRule="auto"/>
        <w:jc w:val="both"/>
        <w:rPr>
          <w:rFonts w:ascii="Hanken Light" w:hAnsi="Hanken Light" w:cstheme="majorHAnsi"/>
        </w:rPr>
      </w:pPr>
      <w:r w:rsidRPr="00803ADF">
        <w:rPr>
          <w:rFonts w:ascii="Hanken Light" w:hAnsi="Hanken Light" w:cstheme="majorHAnsi"/>
        </w:rPr>
        <w:t xml:space="preserve">La famille </w:t>
      </w:r>
      <w:r w:rsidR="0066184B" w:rsidRPr="00803ADF">
        <w:rPr>
          <w:rFonts w:ascii="Hanken Light" w:hAnsi="Hanken Light" w:cstheme="majorHAnsi"/>
        </w:rPr>
        <w:t>indique</w:t>
      </w:r>
      <w:r w:rsidRPr="00803ADF">
        <w:rPr>
          <w:rFonts w:ascii="Hanken Light" w:hAnsi="Hanken Light" w:cstheme="majorHAnsi"/>
        </w:rPr>
        <w:t xml:space="preserve"> les jours de la semaine lors de l’inscription. Ces jours sont fixes et ne peuvent pas être modifiés d’une semaine sur l’autre. Les jours fixes du Forfait Mini peuvent être </w:t>
      </w:r>
      <w:r w:rsidR="0066184B" w:rsidRPr="00803ADF">
        <w:rPr>
          <w:rFonts w:ascii="Hanken Light" w:hAnsi="Hanken Light" w:cstheme="majorHAnsi"/>
        </w:rPr>
        <w:t>ajustés</w:t>
      </w:r>
      <w:r w:rsidR="005E2893" w:rsidRPr="00803ADF">
        <w:rPr>
          <w:rFonts w:ascii="Hanken Light" w:hAnsi="Hanken Light" w:cstheme="majorHAnsi"/>
        </w:rPr>
        <w:t xml:space="preserve"> </w:t>
      </w:r>
      <w:r w:rsidRPr="00803ADF">
        <w:rPr>
          <w:rFonts w:ascii="Hanken Light" w:hAnsi="Hanken Light" w:cstheme="majorHAnsi"/>
        </w:rPr>
        <w:t>avant chaque période de vacances scolaires auprès du référent coéducation de proximité pour la</w:t>
      </w:r>
      <w:r w:rsidR="005E2893" w:rsidRPr="00803ADF">
        <w:rPr>
          <w:rFonts w:ascii="Hanken Light" w:hAnsi="Hanken Light" w:cstheme="majorHAnsi"/>
        </w:rPr>
        <w:t xml:space="preserve"> </w:t>
      </w:r>
      <w:r w:rsidRPr="00803ADF">
        <w:rPr>
          <w:rFonts w:ascii="Hanken Light" w:hAnsi="Hanken Light" w:cstheme="majorHAnsi"/>
        </w:rPr>
        <w:t xml:space="preserve">période suivante. Les jours non consommés </w:t>
      </w:r>
      <w:r w:rsidR="00B36BBB" w:rsidRPr="00803ADF">
        <w:rPr>
          <w:rFonts w:ascii="Hanken Light" w:hAnsi="Hanken Light" w:cstheme="majorHAnsi"/>
        </w:rPr>
        <w:t>durant</w:t>
      </w:r>
      <w:r w:rsidRPr="00803ADF">
        <w:rPr>
          <w:rFonts w:ascii="Hanken Light" w:hAnsi="Hanken Light" w:cstheme="majorHAnsi"/>
        </w:rPr>
        <w:t xml:space="preserve"> une semaine ne peuvent être compensés par des</w:t>
      </w:r>
      <w:r w:rsidR="005E2893" w:rsidRPr="00803ADF">
        <w:rPr>
          <w:rFonts w:ascii="Hanken Light" w:hAnsi="Hanken Light" w:cstheme="majorHAnsi"/>
        </w:rPr>
        <w:t xml:space="preserve"> </w:t>
      </w:r>
      <w:r w:rsidRPr="00803ADF">
        <w:rPr>
          <w:rFonts w:ascii="Hanken Light" w:hAnsi="Hanken Light" w:cstheme="majorHAnsi"/>
        </w:rPr>
        <w:t xml:space="preserve">jours de présence supplémentaires. </w:t>
      </w:r>
      <w:r w:rsidR="00B36BBB" w:rsidRPr="00803ADF">
        <w:rPr>
          <w:rFonts w:ascii="Hanken Light" w:hAnsi="Hanken Light" w:cstheme="majorHAnsi"/>
        </w:rPr>
        <w:t>La MEJ se réserve le droit de modifier l’inscription au forfait max après échange avec la famille</w:t>
      </w:r>
      <w:r w:rsidR="00803ADF">
        <w:rPr>
          <w:rFonts w:ascii="Hanken Light" w:hAnsi="Hanken Light" w:cstheme="majorHAnsi"/>
        </w:rPr>
        <w:t>.</w:t>
      </w:r>
      <w:r w:rsidR="00B36BBB">
        <w:rPr>
          <w:rFonts w:ascii="Hanken Light" w:hAnsi="Hanken Light" w:cstheme="majorHAnsi"/>
        </w:rPr>
        <w:t xml:space="preserve"> </w:t>
      </w:r>
    </w:p>
    <w:p w14:paraId="362C2712" w14:textId="61115270" w:rsidR="000E40E2" w:rsidRPr="00DB0B3D" w:rsidRDefault="000E40E2" w:rsidP="005E2893">
      <w:pPr>
        <w:autoSpaceDE w:val="0"/>
        <w:autoSpaceDN w:val="0"/>
        <w:adjustRightInd w:val="0"/>
        <w:spacing w:after="0" w:line="240" w:lineRule="auto"/>
        <w:jc w:val="both"/>
        <w:rPr>
          <w:rFonts w:ascii="Hanken Light" w:hAnsi="Hanken Light" w:cstheme="majorHAnsi"/>
        </w:rPr>
      </w:pPr>
    </w:p>
    <w:p w14:paraId="56E3BD5F" w14:textId="77777777" w:rsidR="005E2893" w:rsidRPr="00803ADF" w:rsidRDefault="005E2893" w:rsidP="005E2893">
      <w:pPr>
        <w:autoSpaceDE w:val="0"/>
        <w:autoSpaceDN w:val="0"/>
        <w:adjustRightInd w:val="0"/>
        <w:spacing w:after="0" w:line="240" w:lineRule="auto"/>
        <w:jc w:val="both"/>
        <w:rPr>
          <w:rFonts w:ascii="Hanken Light" w:hAnsi="Hanken Light" w:cstheme="majorHAnsi"/>
        </w:rPr>
      </w:pPr>
    </w:p>
    <w:p w14:paraId="79E4CB90" w14:textId="78F7C0EB" w:rsidR="000E40E2" w:rsidRPr="00803ADF" w:rsidRDefault="000E40E2" w:rsidP="005E2893">
      <w:pPr>
        <w:autoSpaceDE w:val="0"/>
        <w:autoSpaceDN w:val="0"/>
        <w:adjustRightInd w:val="0"/>
        <w:spacing w:after="0" w:line="240" w:lineRule="auto"/>
        <w:jc w:val="both"/>
        <w:rPr>
          <w:rFonts w:ascii="Hanken Light" w:hAnsi="Hanken Light" w:cstheme="majorHAnsi"/>
        </w:rPr>
      </w:pPr>
      <w:r w:rsidRPr="00803ADF">
        <w:rPr>
          <w:rFonts w:ascii="Hanken Light" w:hAnsi="Hanken Light" w:cstheme="majorHAnsi"/>
        </w:rPr>
        <w:t>En cas d</w:t>
      </w:r>
      <w:r w:rsidR="00B36BBB" w:rsidRPr="00803ADF">
        <w:rPr>
          <w:rFonts w:ascii="Hanken Light" w:hAnsi="Hanken Light" w:cstheme="majorHAnsi"/>
        </w:rPr>
        <w:t>e changement</w:t>
      </w:r>
      <w:r w:rsidRPr="00803ADF">
        <w:rPr>
          <w:rFonts w:ascii="Hanken Light" w:hAnsi="Hanken Light" w:cstheme="majorHAnsi"/>
        </w:rPr>
        <w:t xml:space="preserve"> de besoins en cours d’année, la famille peut </w:t>
      </w:r>
      <w:r w:rsidR="00B36BBB" w:rsidRPr="00803ADF">
        <w:rPr>
          <w:rFonts w:ascii="Hanken Light" w:hAnsi="Hanken Light" w:cstheme="majorHAnsi"/>
        </w:rPr>
        <w:t xml:space="preserve">opter </w:t>
      </w:r>
      <w:r w:rsidRPr="00803ADF">
        <w:rPr>
          <w:rFonts w:ascii="Hanken Light" w:hAnsi="Hanken Light" w:cstheme="majorHAnsi"/>
        </w:rPr>
        <w:t>de changer de forfait à</w:t>
      </w:r>
      <w:r w:rsidR="005E2893" w:rsidRPr="00803ADF">
        <w:rPr>
          <w:rFonts w:ascii="Hanken Light" w:hAnsi="Hanken Light" w:cstheme="majorHAnsi"/>
        </w:rPr>
        <w:t xml:space="preserve"> </w:t>
      </w:r>
      <w:r w:rsidRPr="00803ADF">
        <w:rPr>
          <w:rFonts w:ascii="Hanken Light" w:hAnsi="Hanken Light" w:cstheme="majorHAnsi"/>
        </w:rPr>
        <w:t xml:space="preserve">l’issue du premier semestre. Elle </w:t>
      </w:r>
      <w:r w:rsidR="00B36BBB" w:rsidRPr="00803ADF">
        <w:rPr>
          <w:rFonts w:ascii="Hanken Light" w:hAnsi="Hanken Light" w:cstheme="majorHAnsi"/>
        </w:rPr>
        <w:t>doit</w:t>
      </w:r>
      <w:r w:rsidRPr="00803ADF">
        <w:rPr>
          <w:rFonts w:ascii="Hanken Light" w:hAnsi="Hanken Light" w:cstheme="majorHAnsi"/>
        </w:rPr>
        <w:t xml:space="preserve"> inform</w:t>
      </w:r>
      <w:r w:rsidR="00B36BBB" w:rsidRPr="00803ADF">
        <w:rPr>
          <w:rFonts w:ascii="Hanken Light" w:hAnsi="Hanken Light" w:cstheme="majorHAnsi"/>
        </w:rPr>
        <w:t>er</w:t>
      </w:r>
      <w:r w:rsidRPr="00803ADF">
        <w:rPr>
          <w:rFonts w:ascii="Hanken Light" w:hAnsi="Hanken Light" w:cstheme="majorHAnsi"/>
        </w:rPr>
        <w:t xml:space="preserve"> alors le référent coéducation de proximité </w:t>
      </w:r>
      <w:r w:rsidR="00C2266A" w:rsidRPr="00803ADF">
        <w:rPr>
          <w:rFonts w:ascii="Hanken Light" w:hAnsi="Hanken Light" w:cstheme="majorHAnsi"/>
        </w:rPr>
        <w:t xml:space="preserve">et la DAL </w:t>
      </w:r>
      <w:r w:rsidRPr="00803ADF">
        <w:rPr>
          <w:rFonts w:ascii="Hanken Light" w:hAnsi="Hanken Light" w:cstheme="majorHAnsi"/>
        </w:rPr>
        <w:t>pour que le</w:t>
      </w:r>
      <w:r w:rsidR="005E2893" w:rsidRPr="00803ADF">
        <w:rPr>
          <w:rFonts w:ascii="Hanken Light" w:hAnsi="Hanken Light" w:cstheme="majorHAnsi"/>
        </w:rPr>
        <w:t xml:space="preserve"> </w:t>
      </w:r>
      <w:r w:rsidRPr="00803ADF">
        <w:rPr>
          <w:rFonts w:ascii="Hanken Light" w:hAnsi="Hanken Light" w:cstheme="majorHAnsi"/>
        </w:rPr>
        <w:t xml:space="preserve">changement soit effectif en début de </w:t>
      </w:r>
      <w:r w:rsidR="00B36BBB" w:rsidRPr="00803ADF">
        <w:rPr>
          <w:rFonts w:ascii="Hanken Light" w:hAnsi="Hanken Light" w:cstheme="majorHAnsi"/>
        </w:rPr>
        <w:t xml:space="preserve">la </w:t>
      </w:r>
      <w:r w:rsidRPr="00803ADF">
        <w:rPr>
          <w:rFonts w:ascii="Hanken Light" w:hAnsi="Hanken Light" w:cstheme="majorHAnsi"/>
        </w:rPr>
        <w:t>période suivante.</w:t>
      </w:r>
    </w:p>
    <w:p w14:paraId="3C7779CF" w14:textId="77777777" w:rsidR="00E76367" w:rsidRPr="007F41EA" w:rsidRDefault="00E76367" w:rsidP="005E2893">
      <w:pPr>
        <w:autoSpaceDE w:val="0"/>
        <w:autoSpaceDN w:val="0"/>
        <w:adjustRightInd w:val="0"/>
        <w:spacing w:after="0" w:line="240" w:lineRule="auto"/>
        <w:jc w:val="both"/>
        <w:rPr>
          <w:rFonts w:ascii="Hanken Light" w:hAnsi="Hanken Light" w:cstheme="majorHAnsi"/>
          <w:sz w:val="24"/>
          <w:szCs w:val="24"/>
        </w:rPr>
      </w:pPr>
    </w:p>
    <w:p w14:paraId="37B79724" w14:textId="77777777" w:rsidR="00E76367" w:rsidRPr="007F41EA" w:rsidRDefault="00E76367" w:rsidP="00E76367">
      <w:pPr>
        <w:autoSpaceDE w:val="0"/>
        <w:autoSpaceDN w:val="0"/>
        <w:adjustRightInd w:val="0"/>
        <w:spacing w:after="0" w:line="240" w:lineRule="auto"/>
        <w:jc w:val="both"/>
        <w:rPr>
          <w:rFonts w:ascii="Hanken Light" w:hAnsi="Hanken Light" w:cstheme="majorHAnsi"/>
          <w:b/>
          <w:bCs/>
          <w:color w:val="000000"/>
          <w:sz w:val="24"/>
          <w:szCs w:val="24"/>
          <w:u w:val="single"/>
        </w:rPr>
      </w:pPr>
      <w:r w:rsidRPr="007F41EA">
        <w:rPr>
          <w:rFonts w:ascii="Hanken Light" w:hAnsi="Hanken Light" w:cstheme="majorHAnsi"/>
          <w:b/>
          <w:bCs/>
          <w:color w:val="000000"/>
          <w:sz w:val="24"/>
          <w:szCs w:val="24"/>
          <w:u w:val="single"/>
        </w:rPr>
        <w:lastRenderedPageBreak/>
        <w:t>Les Ateliers du mercredi</w:t>
      </w:r>
    </w:p>
    <w:p w14:paraId="192E0BFC" w14:textId="77777777" w:rsidR="00E76367" w:rsidRPr="00DB0B3D" w:rsidRDefault="00E76367" w:rsidP="00E76367">
      <w:pPr>
        <w:autoSpaceDE w:val="0"/>
        <w:autoSpaceDN w:val="0"/>
        <w:adjustRightInd w:val="0"/>
        <w:spacing w:after="0" w:line="240" w:lineRule="auto"/>
        <w:jc w:val="both"/>
        <w:rPr>
          <w:rFonts w:ascii="Hanken Light" w:hAnsi="Hanken Light" w:cstheme="majorHAnsi"/>
          <w:b/>
          <w:bCs/>
          <w:color w:val="000000"/>
        </w:rPr>
      </w:pPr>
    </w:p>
    <w:p w14:paraId="168E761A" w14:textId="77777777" w:rsidR="00E76367" w:rsidRPr="00DB0B3D" w:rsidRDefault="00E76367" w:rsidP="00E76367">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Les Ateliers du mercredi se déroulent de 8h30 à 12h00.</w:t>
      </w:r>
    </w:p>
    <w:p w14:paraId="725575B8" w14:textId="536ACC2C" w:rsidR="00E76367" w:rsidRDefault="00E76367" w:rsidP="00E76367">
      <w:pPr>
        <w:autoSpaceDE w:val="0"/>
        <w:autoSpaceDN w:val="0"/>
        <w:adjustRightInd w:val="0"/>
        <w:spacing w:after="0" w:line="240" w:lineRule="auto"/>
        <w:jc w:val="both"/>
        <w:rPr>
          <w:rFonts w:ascii="Hanken Light" w:hAnsi="Hanken Light" w:cstheme="majorHAnsi"/>
          <w:color w:val="000000"/>
        </w:rPr>
      </w:pPr>
      <w:r w:rsidRPr="00DB0B3D">
        <w:rPr>
          <w:rFonts w:ascii="Hanken Light" w:hAnsi="Hanken Light" w:cstheme="majorHAnsi"/>
          <w:color w:val="000000"/>
        </w:rPr>
        <w:t xml:space="preserve">Ces </w:t>
      </w:r>
      <w:r w:rsidR="00B36BBB">
        <w:rPr>
          <w:rFonts w:ascii="Hanken Light" w:hAnsi="Hanken Light" w:cstheme="majorHAnsi"/>
          <w:color w:val="000000"/>
        </w:rPr>
        <w:t>activités</w:t>
      </w:r>
      <w:r w:rsidRPr="00DB0B3D">
        <w:rPr>
          <w:rFonts w:ascii="Hanken Light" w:hAnsi="Hanken Light" w:cstheme="majorHAnsi"/>
          <w:color w:val="000000"/>
        </w:rPr>
        <w:t xml:space="preserve"> sont accessibles à tous les enfants scolarisés dans une école du 1er degré, publique ou privée.</w:t>
      </w:r>
    </w:p>
    <w:p w14:paraId="013A7C53" w14:textId="3BC0401D" w:rsidR="00803ADF" w:rsidRDefault="00803ADF" w:rsidP="00E76367">
      <w:pPr>
        <w:autoSpaceDE w:val="0"/>
        <w:autoSpaceDN w:val="0"/>
        <w:adjustRightInd w:val="0"/>
        <w:spacing w:after="0" w:line="240" w:lineRule="auto"/>
        <w:jc w:val="both"/>
        <w:rPr>
          <w:rFonts w:ascii="Hanken Light" w:hAnsi="Hanken Light" w:cstheme="majorHAnsi"/>
          <w:color w:val="000000"/>
        </w:rPr>
      </w:pPr>
    </w:p>
    <w:p w14:paraId="596868B5" w14:textId="77777777" w:rsidR="00803ADF" w:rsidRPr="00DB0B3D" w:rsidRDefault="00803ADF" w:rsidP="00E76367">
      <w:pPr>
        <w:autoSpaceDE w:val="0"/>
        <w:autoSpaceDN w:val="0"/>
        <w:adjustRightInd w:val="0"/>
        <w:spacing w:after="0" w:line="240" w:lineRule="auto"/>
        <w:jc w:val="both"/>
        <w:rPr>
          <w:rFonts w:ascii="Hanken Light" w:hAnsi="Hanken Light" w:cstheme="majorHAnsi"/>
          <w:color w:val="000000"/>
        </w:rPr>
      </w:pPr>
    </w:p>
    <w:p w14:paraId="3685AAB5" w14:textId="77777777" w:rsidR="00E76367" w:rsidRPr="007F41EA" w:rsidRDefault="00E76367" w:rsidP="00E76367">
      <w:pPr>
        <w:autoSpaceDE w:val="0"/>
        <w:autoSpaceDN w:val="0"/>
        <w:adjustRightInd w:val="0"/>
        <w:spacing w:after="0" w:line="240" w:lineRule="auto"/>
        <w:jc w:val="both"/>
        <w:rPr>
          <w:rFonts w:ascii="Hanken Light" w:hAnsi="Hanken Light" w:cstheme="majorHAnsi"/>
          <w:b/>
          <w:color w:val="000000"/>
          <w:sz w:val="24"/>
          <w:szCs w:val="24"/>
          <w:u w:val="single"/>
        </w:rPr>
      </w:pPr>
      <w:r w:rsidRPr="007F41EA">
        <w:rPr>
          <w:rFonts w:ascii="Hanken Light" w:hAnsi="Hanken Light" w:cstheme="majorHAnsi"/>
          <w:b/>
          <w:color w:val="000000"/>
          <w:sz w:val="24"/>
          <w:szCs w:val="24"/>
          <w:u w:val="single"/>
        </w:rPr>
        <w:t>La sectorisation des Ateliers du mercredi</w:t>
      </w:r>
    </w:p>
    <w:p w14:paraId="40F2B73F" w14:textId="77777777" w:rsidR="00E76367" w:rsidRPr="007F41EA" w:rsidRDefault="00E76367" w:rsidP="00E76367">
      <w:pPr>
        <w:autoSpaceDE w:val="0"/>
        <w:autoSpaceDN w:val="0"/>
        <w:adjustRightInd w:val="0"/>
        <w:spacing w:after="0" w:line="240" w:lineRule="auto"/>
        <w:jc w:val="both"/>
        <w:rPr>
          <w:rFonts w:ascii="Hanken Light" w:hAnsi="Hanken Light" w:cstheme="majorHAnsi"/>
          <w:b/>
          <w:bCs/>
          <w:color w:val="000000"/>
          <w:sz w:val="24"/>
          <w:szCs w:val="24"/>
        </w:rPr>
      </w:pPr>
    </w:p>
    <w:p w14:paraId="3A6CCF64" w14:textId="01740833" w:rsidR="00E76367" w:rsidRDefault="00E76367" w:rsidP="00E76367">
      <w:pPr>
        <w:autoSpaceDE w:val="0"/>
        <w:autoSpaceDN w:val="0"/>
        <w:adjustRightInd w:val="0"/>
        <w:spacing w:after="0" w:line="240" w:lineRule="auto"/>
        <w:jc w:val="both"/>
        <w:rPr>
          <w:rFonts w:ascii="Hanken Light" w:hAnsi="Hanken Light" w:cstheme="majorHAnsi"/>
          <w:color w:val="000000"/>
        </w:rPr>
      </w:pPr>
      <w:r w:rsidRPr="00E76367">
        <w:rPr>
          <w:rFonts w:ascii="Hanken Light" w:hAnsi="Hanken Light" w:cstheme="majorHAnsi"/>
          <w:color w:val="000000"/>
        </w:rPr>
        <w:t>L’enfant est inscrit aux Ateliers du mercredi se déroulant dans l’école de regroupement du périmètre où il est scolarisé ou dans celle du périmètre scolaire de son domicile.</w:t>
      </w:r>
    </w:p>
    <w:p w14:paraId="5B6B2A6C" w14:textId="77777777" w:rsidR="00DB0B3D" w:rsidRPr="00E76367" w:rsidRDefault="00DB0B3D" w:rsidP="00E76367">
      <w:pPr>
        <w:autoSpaceDE w:val="0"/>
        <w:autoSpaceDN w:val="0"/>
        <w:adjustRightInd w:val="0"/>
        <w:spacing w:after="0" w:line="240" w:lineRule="auto"/>
        <w:jc w:val="both"/>
        <w:rPr>
          <w:rFonts w:ascii="Hanken Light" w:hAnsi="Hanken Light" w:cstheme="majorHAnsi"/>
          <w:color w:val="000000"/>
        </w:rPr>
      </w:pPr>
    </w:p>
    <w:p w14:paraId="7254A75A" w14:textId="77777777" w:rsidR="00E76367" w:rsidRPr="007F41EA" w:rsidRDefault="00E76367" w:rsidP="00C2266A">
      <w:pPr>
        <w:autoSpaceDE w:val="0"/>
        <w:autoSpaceDN w:val="0"/>
        <w:adjustRightInd w:val="0"/>
        <w:spacing w:after="0" w:line="240" w:lineRule="auto"/>
        <w:rPr>
          <w:rFonts w:ascii="Hanken Light" w:hAnsi="Hanken Light" w:cstheme="majorHAnsi"/>
          <w:b/>
          <w:color w:val="000000"/>
          <w:sz w:val="24"/>
          <w:szCs w:val="24"/>
          <w:u w:val="single"/>
        </w:rPr>
      </w:pPr>
    </w:p>
    <w:p w14:paraId="34C5F2A5" w14:textId="18AED0E8" w:rsidR="00C2266A" w:rsidRPr="007F41EA" w:rsidRDefault="00697433" w:rsidP="00C2266A">
      <w:pPr>
        <w:autoSpaceDE w:val="0"/>
        <w:autoSpaceDN w:val="0"/>
        <w:adjustRightInd w:val="0"/>
        <w:spacing w:after="0" w:line="240" w:lineRule="auto"/>
        <w:rPr>
          <w:rFonts w:ascii="Hanken Light" w:hAnsi="Hanken Light" w:cstheme="majorHAnsi"/>
          <w:b/>
          <w:iCs/>
          <w:color w:val="000000"/>
          <w:sz w:val="24"/>
          <w:szCs w:val="24"/>
          <w:u w:val="single"/>
        </w:rPr>
      </w:pPr>
      <w:r w:rsidRPr="007F41EA">
        <w:rPr>
          <w:rFonts w:ascii="Hanken Light" w:hAnsi="Hanken Light" w:cstheme="majorHAnsi"/>
          <w:b/>
          <w:iCs/>
          <w:color w:val="000000"/>
          <w:sz w:val="24"/>
          <w:szCs w:val="24"/>
          <w:u w:val="single"/>
        </w:rPr>
        <w:t>Application du règlement</w:t>
      </w:r>
      <w:r w:rsidRPr="007F41EA">
        <w:rPr>
          <w:rFonts w:ascii="Cambria" w:hAnsi="Cambria" w:cs="Cambria"/>
          <w:b/>
          <w:iCs/>
          <w:color w:val="000000"/>
          <w:sz w:val="24"/>
          <w:szCs w:val="24"/>
          <w:u w:val="single"/>
        </w:rPr>
        <w:t> </w:t>
      </w:r>
      <w:r w:rsidRPr="007F41EA">
        <w:rPr>
          <w:rFonts w:ascii="Hanken Light" w:hAnsi="Hanken Light" w:cstheme="majorHAnsi"/>
          <w:b/>
          <w:iCs/>
          <w:color w:val="000000"/>
          <w:sz w:val="24"/>
          <w:szCs w:val="24"/>
          <w:u w:val="single"/>
        </w:rPr>
        <w:t>:</w:t>
      </w:r>
    </w:p>
    <w:p w14:paraId="0591146C" w14:textId="29C9394B" w:rsidR="00697433" w:rsidRPr="007F41EA" w:rsidRDefault="00697433" w:rsidP="00C2266A">
      <w:pPr>
        <w:autoSpaceDE w:val="0"/>
        <w:autoSpaceDN w:val="0"/>
        <w:adjustRightInd w:val="0"/>
        <w:spacing w:after="0" w:line="240" w:lineRule="auto"/>
        <w:rPr>
          <w:rFonts w:ascii="Hanken Light" w:hAnsi="Hanken Light" w:cstheme="majorHAnsi"/>
          <w:b/>
          <w:iCs/>
          <w:color w:val="000000"/>
          <w:sz w:val="24"/>
          <w:szCs w:val="24"/>
          <w:u w:val="single"/>
        </w:rPr>
      </w:pPr>
    </w:p>
    <w:p w14:paraId="03C4C98A" w14:textId="57625D95" w:rsidR="00697433" w:rsidRPr="007F41EA" w:rsidRDefault="00697433" w:rsidP="00C2266A">
      <w:pPr>
        <w:autoSpaceDE w:val="0"/>
        <w:autoSpaceDN w:val="0"/>
        <w:adjustRightInd w:val="0"/>
        <w:spacing w:after="0" w:line="240" w:lineRule="auto"/>
        <w:rPr>
          <w:rFonts w:ascii="Hanken Light" w:hAnsi="Hanken Light" w:cstheme="majorHAnsi"/>
          <w:bCs/>
          <w:iCs/>
          <w:color w:val="000000"/>
          <w:sz w:val="20"/>
          <w:szCs w:val="20"/>
        </w:rPr>
      </w:pPr>
      <w:r w:rsidRPr="007F41EA">
        <w:rPr>
          <w:rFonts w:ascii="Hanken Light" w:hAnsi="Hanken Light" w:cstheme="majorHAnsi"/>
          <w:bCs/>
          <w:iCs/>
          <w:color w:val="000000"/>
          <w:sz w:val="20"/>
          <w:szCs w:val="20"/>
        </w:rPr>
        <w:t>L’inscription aux activités vaut acceptation du «</w:t>
      </w:r>
      <w:r w:rsidRPr="007F41EA">
        <w:rPr>
          <w:rFonts w:ascii="Cambria" w:hAnsi="Cambria" w:cs="Cambria"/>
          <w:bCs/>
          <w:iCs/>
          <w:color w:val="000000"/>
          <w:sz w:val="20"/>
          <w:szCs w:val="20"/>
        </w:rPr>
        <w:t> </w:t>
      </w:r>
      <w:r w:rsidRPr="007F41EA">
        <w:rPr>
          <w:rFonts w:ascii="Hanken Light" w:hAnsi="Hanken Light" w:cstheme="majorHAnsi"/>
          <w:bCs/>
          <w:iCs/>
          <w:color w:val="000000"/>
          <w:sz w:val="20"/>
          <w:szCs w:val="20"/>
        </w:rPr>
        <w:t>Règlement des activités municipales organisées dans les écoles publiques de la Ville de Lyon</w:t>
      </w:r>
      <w:r w:rsidRPr="007F41EA">
        <w:rPr>
          <w:rFonts w:ascii="Cambria" w:hAnsi="Cambria" w:cs="Cambria"/>
          <w:bCs/>
          <w:iCs/>
          <w:color w:val="000000"/>
          <w:sz w:val="20"/>
          <w:szCs w:val="20"/>
        </w:rPr>
        <w:t> </w:t>
      </w:r>
      <w:r w:rsidRPr="007F41EA">
        <w:rPr>
          <w:rFonts w:ascii="Hanken Light" w:hAnsi="Hanken Light" w:cs="Hanken Light"/>
          <w:bCs/>
          <w:iCs/>
          <w:color w:val="000000"/>
          <w:sz w:val="20"/>
          <w:szCs w:val="20"/>
        </w:rPr>
        <w:t>»</w:t>
      </w:r>
      <w:r w:rsidRPr="007F41EA">
        <w:rPr>
          <w:rFonts w:ascii="Hanken Light" w:hAnsi="Hanken Light" w:cstheme="majorHAnsi"/>
          <w:bCs/>
          <w:iCs/>
          <w:color w:val="000000"/>
          <w:sz w:val="20"/>
          <w:szCs w:val="20"/>
        </w:rPr>
        <w:t xml:space="preserve"> et du r</w:t>
      </w:r>
      <w:r w:rsidRPr="007F41EA">
        <w:rPr>
          <w:rFonts w:ascii="Hanken Light" w:hAnsi="Hanken Light" w:cs="Hanken Light"/>
          <w:bCs/>
          <w:iCs/>
          <w:color w:val="000000"/>
          <w:sz w:val="20"/>
          <w:szCs w:val="20"/>
        </w:rPr>
        <w:t>è</w:t>
      </w:r>
      <w:r w:rsidRPr="007F41EA">
        <w:rPr>
          <w:rFonts w:ascii="Hanken Light" w:hAnsi="Hanken Light" w:cstheme="majorHAnsi"/>
          <w:bCs/>
          <w:iCs/>
          <w:color w:val="000000"/>
          <w:sz w:val="20"/>
          <w:szCs w:val="20"/>
        </w:rPr>
        <w:t>glement int</w:t>
      </w:r>
      <w:r w:rsidRPr="007F41EA">
        <w:rPr>
          <w:rFonts w:ascii="Hanken Light" w:hAnsi="Hanken Light" w:cs="Hanken Light"/>
          <w:bCs/>
          <w:iCs/>
          <w:color w:val="000000"/>
          <w:sz w:val="20"/>
          <w:szCs w:val="20"/>
        </w:rPr>
        <w:t>é</w:t>
      </w:r>
      <w:r w:rsidRPr="007F41EA">
        <w:rPr>
          <w:rFonts w:ascii="Hanken Light" w:hAnsi="Hanken Light" w:cstheme="majorHAnsi"/>
          <w:bCs/>
          <w:iCs/>
          <w:color w:val="000000"/>
          <w:sz w:val="20"/>
          <w:szCs w:val="20"/>
        </w:rPr>
        <w:t>rieur de l’ALAE de l’association MEJ.</w:t>
      </w:r>
    </w:p>
    <w:p w14:paraId="73AD13AA" w14:textId="51D8483C" w:rsidR="00697433" w:rsidRPr="007F41EA" w:rsidRDefault="00697433" w:rsidP="00C2266A">
      <w:pPr>
        <w:autoSpaceDE w:val="0"/>
        <w:autoSpaceDN w:val="0"/>
        <w:adjustRightInd w:val="0"/>
        <w:spacing w:after="0" w:line="240" w:lineRule="auto"/>
        <w:rPr>
          <w:rFonts w:ascii="Hanken Light" w:hAnsi="Hanken Light" w:cstheme="majorHAnsi"/>
          <w:bCs/>
          <w:iCs/>
          <w:color w:val="000000"/>
          <w:sz w:val="20"/>
          <w:szCs w:val="20"/>
        </w:rPr>
      </w:pPr>
    </w:p>
    <w:p w14:paraId="7157F9CA" w14:textId="30022CB5" w:rsidR="00697433" w:rsidRDefault="00697433" w:rsidP="00C2266A">
      <w:pPr>
        <w:autoSpaceDE w:val="0"/>
        <w:autoSpaceDN w:val="0"/>
        <w:adjustRightInd w:val="0"/>
        <w:spacing w:after="0" w:line="240" w:lineRule="auto"/>
        <w:rPr>
          <w:rFonts w:ascii="Hanken Light" w:hAnsi="Hanken Light" w:cstheme="majorHAnsi"/>
          <w:bCs/>
          <w:iCs/>
          <w:color w:val="000000"/>
          <w:sz w:val="20"/>
          <w:szCs w:val="20"/>
        </w:rPr>
      </w:pPr>
      <w:r w:rsidRPr="007F41EA">
        <w:rPr>
          <w:rFonts w:ascii="Hanken Light" w:hAnsi="Hanken Light" w:cstheme="majorHAnsi"/>
          <w:bCs/>
          <w:iCs/>
          <w:color w:val="000000"/>
          <w:sz w:val="20"/>
          <w:szCs w:val="20"/>
        </w:rPr>
        <w:t xml:space="preserve">L’association, en lien avec la Ville de Lyon, se réserve le droit de modifier ce règlement en fonction des </w:t>
      </w:r>
      <w:r w:rsidR="00EB066D" w:rsidRPr="007F41EA">
        <w:rPr>
          <w:rFonts w:ascii="Hanken Light" w:hAnsi="Hanken Light" w:cstheme="majorHAnsi"/>
          <w:bCs/>
          <w:iCs/>
          <w:color w:val="000000"/>
          <w:sz w:val="20"/>
          <w:szCs w:val="20"/>
        </w:rPr>
        <w:t>nécessités</w:t>
      </w:r>
      <w:r w:rsidRPr="007F41EA">
        <w:rPr>
          <w:rFonts w:ascii="Hanken Light" w:hAnsi="Hanken Light" w:cstheme="majorHAnsi"/>
          <w:bCs/>
          <w:iCs/>
          <w:color w:val="000000"/>
          <w:sz w:val="20"/>
          <w:szCs w:val="20"/>
        </w:rPr>
        <w:t xml:space="preserve"> de services et de l’évolution des dispositions légales ou réglementaires en vigueur. Ces modifications seront soumises à l’approbation du Conseil d’Administration et seront portées à la connaissance des responsables légaux des enfants.</w:t>
      </w:r>
    </w:p>
    <w:p w14:paraId="2AFAF456" w14:textId="787C54B7" w:rsidR="00DB0B3D" w:rsidRDefault="00DB0B3D" w:rsidP="00C2266A">
      <w:pPr>
        <w:autoSpaceDE w:val="0"/>
        <w:autoSpaceDN w:val="0"/>
        <w:adjustRightInd w:val="0"/>
        <w:spacing w:after="0" w:line="240" w:lineRule="auto"/>
        <w:rPr>
          <w:rFonts w:ascii="Hanken Light" w:hAnsi="Hanken Light" w:cstheme="majorHAnsi"/>
          <w:bCs/>
          <w:iCs/>
          <w:color w:val="000000"/>
          <w:sz w:val="20"/>
          <w:szCs w:val="20"/>
        </w:rPr>
      </w:pPr>
    </w:p>
    <w:sectPr w:rsidR="00DB0B3D" w:rsidSect="00CE7CA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EA4AC" w14:textId="77777777" w:rsidR="00AB05E7" w:rsidRDefault="00AB05E7" w:rsidP="00162BD7">
      <w:pPr>
        <w:spacing w:after="0" w:line="240" w:lineRule="auto"/>
      </w:pPr>
      <w:r>
        <w:separator/>
      </w:r>
    </w:p>
  </w:endnote>
  <w:endnote w:type="continuationSeparator" w:id="0">
    <w:p w14:paraId="53F3E582" w14:textId="77777777" w:rsidR="00AB05E7" w:rsidRDefault="00AB05E7" w:rsidP="00162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anken Light">
    <w:panose1 w:val="00000000000000000000"/>
    <w:charset w:val="00"/>
    <w:family w:val="auto"/>
    <w:pitch w:val="variable"/>
    <w:sig w:usb0="A00000AF" w:usb1="0000204A" w:usb2="00000000" w:usb3="00000000" w:csb0="00000111" w:csb1="00000000"/>
  </w:font>
  <w:font w:name="Hanken">
    <w:altName w:val="Calibri"/>
    <w:charset w:val="00"/>
    <w:family w:val="auto"/>
    <w:pitch w:val="variable"/>
    <w:sig w:usb0="A00000AF" w:usb1="0000204A" w:usb2="00000000" w:usb3="00000000" w:csb0="00000111" w:csb1="00000000"/>
  </w:font>
  <w:font w:name="Yu Gothic UI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ontserratAlternates-Regular">
    <w:altName w:val="Calibri"/>
    <w:panose1 w:val="00000000000000000000"/>
    <w:charset w:val="00"/>
    <w:family w:val="swiss"/>
    <w:notTrueType/>
    <w:pitch w:val="default"/>
    <w:sig w:usb0="00000003" w:usb1="00000000" w:usb2="00000000" w:usb3="00000000" w:csb0="00000001" w:csb1="00000000"/>
  </w:font>
  <w:font w:name="MontserratAlternates-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E7332" w14:textId="639B5572" w:rsidR="00162BD7" w:rsidRPr="00290BB9" w:rsidRDefault="00162BD7" w:rsidP="00162BD7">
    <w:pPr>
      <w:pStyle w:val="Pieddepage"/>
      <w:ind w:right="360"/>
      <w:rPr>
        <w:rFonts w:ascii="Yu Gothic UI Light" w:eastAsia="Yu Gothic UI Light" w:hAnsi="Yu Gothic UI Light"/>
        <w:sz w:val="16"/>
        <w:szCs w:val="16"/>
      </w:rPr>
    </w:pPr>
    <w:r w:rsidRPr="00290BB9">
      <w:rPr>
        <w:rFonts w:ascii="Yu Gothic UI Light" w:eastAsia="Yu Gothic UI Light" w:hAnsi="Yu Gothic UI Light"/>
        <w:sz w:val="16"/>
        <w:szCs w:val="16"/>
      </w:rPr>
      <w:t>Maison de l’Enfance et de la Jeunesse Lyon 4</w:t>
    </w:r>
    <w:r w:rsidRPr="00290BB9">
      <w:rPr>
        <w:rFonts w:ascii="Yu Gothic UI Light" w:eastAsia="Yu Gothic UI Light" w:hAnsi="Yu Gothic UI Light"/>
        <w:sz w:val="16"/>
        <w:szCs w:val="16"/>
        <w:vertAlign w:val="superscript"/>
      </w:rPr>
      <w:t xml:space="preserve">ème </w:t>
    </w:r>
    <w:r w:rsidRPr="00290BB9">
      <w:rPr>
        <w:rFonts w:ascii="Yu Gothic UI Light" w:eastAsia="Yu Gothic UI Light" w:hAnsi="Yu Gothic UI Light"/>
        <w:sz w:val="16"/>
        <w:szCs w:val="16"/>
      </w:rPr>
      <w:t>- Règlement intérieur ALAE – Saison 20</w:t>
    </w:r>
    <w:r>
      <w:rPr>
        <w:rFonts w:ascii="Yu Gothic UI Light" w:eastAsia="Yu Gothic UI Light" w:hAnsi="Yu Gothic UI Light"/>
        <w:sz w:val="16"/>
        <w:szCs w:val="16"/>
      </w:rPr>
      <w:t>24-2025</w:t>
    </w:r>
  </w:p>
  <w:p w14:paraId="36FFB85E" w14:textId="77777777" w:rsidR="00162BD7" w:rsidRDefault="00162BD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ADA25" w14:textId="77777777" w:rsidR="00AB05E7" w:rsidRDefault="00AB05E7" w:rsidP="00162BD7">
      <w:pPr>
        <w:spacing w:after="0" w:line="240" w:lineRule="auto"/>
      </w:pPr>
      <w:r>
        <w:separator/>
      </w:r>
    </w:p>
  </w:footnote>
  <w:footnote w:type="continuationSeparator" w:id="0">
    <w:p w14:paraId="675D93DA" w14:textId="77777777" w:rsidR="00AB05E7" w:rsidRDefault="00AB05E7" w:rsidP="00162B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E76BE7"/>
    <w:multiLevelType w:val="hybridMultilevel"/>
    <w:tmpl w:val="A8F8A2BE"/>
    <w:lvl w:ilvl="0" w:tplc="B402524C">
      <w:start w:val="4"/>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538"/>
    <w:rsid w:val="00036B7F"/>
    <w:rsid w:val="00096B23"/>
    <w:rsid w:val="000A7C52"/>
    <w:rsid w:val="000E40E2"/>
    <w:rsid w:val="00122B85"/>
    <w:rsid w:val="00162BD7"/>
    <w:rsid w:val="00173D4D"/>
    <w:rsid w:val="00182615"/>
    <w:rsid w:val="00197FA0"/>
    <w:rsid w:val="001C281B"/>
    <w:rsid w:val="001D44C6"/>
    <w:rsid w:val="00234239"/>
    <w:rsid w:val="002438D7"/>
    <w:rsid w:val="00260C2A"/>
    <w:rsid w:val="00264465"/>
    <w:rsid w:val="002D0F3D"/>
    <w:rsid w:val="002E3F49"/>
    <w:rsid w:val="00357F5F"/>
    <w:rsid w:val="003A408C"/>
    <w:rsid w:val="003D0458"/>
    <w:rsid w:val="0044201F"/>
    <w:rsid w:val="004716E0"/>
    <w:rsid w:val="00484D74"/>
    <w:rsid w:val="004B54A5"/>
    <w:rsid w:val="005038EF"/>
    <w:rsid w:val="00562347"/>
    <w:rsid w:val="00586B7E"/>
    <w:rsid w:val="00587D9A"/>
    <w:rsid w:val="005B3DA5"/>
    <w:rsid w:val="005B463D"/>
    <w:rsid w:val="005C1538"/>
    <w:rsid w:val="005D5021"/>
    <w:rsid w:val="005E2893"/>
    <w:rsid w:val="005E34A2"/>
    <w:rsid w:val="005E7B08"/>
    <w:rsid w:val="006503EA"/>
    <w:rsid w:val="0066184B"/>
    <w:rsid w:val="00675007"/>
    <w:rsid w:val="00697433"/>
    <w:rsid w:val="006B631E"/>
    <w:rsid w:val="007357F6"/>
    <w:rsid w:val="007361B3"/>
    <w:rsid w:val="007460D7"/>
    <w:rsid w:val="00767E4D"/>
    <w:rsid w:val="007746FB"/>
    <w:rsid w:val="00796E72"/>
    <w:rsid w:val="007B0ABC"/>
    <w:rsid w:val="007D5BA0"/>
    <w:rsid w:val="007F41EA"/>
    <w:rsid w:val="00803ADF"/>
    <w:rsid w:val="008450B8"/>
    <w:rsid w:val="00875935"/>
    <w:rsid w:val="00887234"/>
    <w:rsid w:val="00922FB7"/>
    <w:rsid w:val="0093455A"/>
    <w:rsid w:val="00937662"/>
    <w:rsid w:val="009C47EA"/>
    <w:rsid w:val="009F11E5"/>
    <w:rsid w:val="00A519B1"/>
    <w:rsid w:val="00A54D06"/>
    <w:rsid w:val="00A61CB0"/>
    <w:rsid w:val="00A82493"/>
    <w:rsid w:val="00AB05E7"/>
    <w:rsid w:val="00B36BBB"/>
    <w:rsid w:val="00B4042B"/>
    <w:rsid w:val="00B5494C"/>
    <w:rsid w:val="00BB2933"/>
    <w:rsid w:val="00BB77F3"/>
    <w:rsid w:val="00C2266A"/>
    <w:rsid w:val="00C379E6"/>
    <w:rsid w:val="00C6001A"/>
    <w:rsid w:val="00CE7CA3"/>
    <w:rsid w:val="00D244B5"/>
    <w:rsid w:val="00D36B09"/>
    <w:rsid w:val="00D616ED"/>
    <w:rsid w:val="00D82609"/>
    <w:rsid w:val="00DB0B3D"/>
    <w:rsid w:val="00DE407F"/>
    <w:rsid w:val="00E42F1D"/>
    <w:rsid w:val="00E76367"/>
    <w:rsid w:val="00EB066D"/>
    <w:rsid w:val="00F90D93"/>
    <w:rsid w:val="00FA0714"/>
    <w:rsid w:val="00FD1A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B4499"/>
  <w15:chartTrackingRefBased/>
  <w15:docId w15:val="{EEE18205-40E5-4A4A-A19E-F441277BE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89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vgsua">
    <w:name w:val="cvgsua"/>
    <w:basedOn w:val="Normal"/>
    <w:rsid w:val="005C153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oypena">
    <w:name w:val="oypena"/>
    <w:basedOn w:val="Policepardfaut"/>
    <w:rsid w:val="005C1538"/>
  </w:style>
  <w:style w:type="paragraph" w:styleId="Titre">
    <w:name w:val="Title"/>
    <w:basedOn w:val="Normal"/>
    <w:next w:val="Normal"/>
    <w:link w:val="TitreCar"/>
    <w:uiPriority w:val="10"/>
    <w:qFormat/>
    <w:rsid w:val="005C153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C1538"/>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5C153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5C1538"/>
    <w:rPr>
      <w:color w:val="0563C1" w:themeColor="hyperlink"/>
      <w:u w:val="single"/>
    </w:rPr>
  </w:style>
  <w:style w:type="character" w:styleId="Mentionnonrsolue">
    <w:name w:val="Unresolved Mention"/>
    <w:basedOn w:val="Policepardfaut"/>
    <w:uiPriority w:val="99"/>
    <w:semiHidden/>
    <w:unhideWhenUsed/>
    <w:rsid w:val="005C1538"/>
    <w:rPr>
      <w:color w:val="605E5C"/>
      <w:shd w:val="clear" w:color="auto" w:fill="E1DFDD"/>
    </w:rPr>
  </w:style>
  <w:style w:type="paragraph" w:styleId="Paragraphedeliste">
    <w:name w:val="List Paragraph"/>
    <w:basedOn w:val="Normal"/>
    <w:uiPriority w:val="34"/>
    <w:qFormat/>
    <w:rsid w:val="001D44C6"/>
    <w:pPr>
      <w:ind w:left="720"/>
      <w:contextualSpacing/>
    </w:pPr>
  </w:style>
  <w:style w:type="paragraph" w:styleId="En-tte">
    <w:name w:val="header"/>
    <w:basedOn w:val="Normal"/>
    <w:link w:val="En-tteCar"/>
    <w:uiPriority w:val="99"/>
    <w:unhideWhenUsed/>
    <w:rsid w:val="00162BD7"/>
    <w:pPr>
      <w:tabs>
        <w:tab w:val="center" w:pos="4536"/>
        <w:tab w:val="right" w:pos="9072"/>
      </w:tabs>
      <w:spacing w:after="0" w:line="240" w:lineRule="auto"/>
    </w:pPr>
  </w:style>
  <w:style w:type="character" w:customStyle="1" w:styleId="En-tteCar">
    <w:name w:val="En-tête Car"/>
    <w:basedOn w:val="Policepardfaut"/>
    <w:link w:val="En-tte"/>
    <w:uiPriority w:val="99"/>
    <w:rsid w:val="00162BD7"/>
  </w:style>
  <w:style w:type="paragraph" w:styleId="Pieddepage">
    <w:name w:val="footer"/>
    <w:basedOn w:val="Normal"/>
    <w:link w:val="PieddepageCar"/>
    <w:unhideWhenUsed/>
    <w:rsid w:val="00162BD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62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370868">
      <w:bodyDiv w:val="1"/>
      <w:marLeft w:val="0"/>
      <w:marRight w:val="0"/>
      <w:marTop w:val="0"/>
      <w:marBottom w:val="0"/>
      <w:divBdr>
        <w:top w:val="none" w:sz="0" w:space="0" w:color="auto"/>
        <w:left w:val="none" w:sz="0" w:space="0" w:color="auto"/>
        <w:bottom w:val="none" w:sz="0" w:space="0" w:color="auto"/>
        <w:right w:val="none" w:sz="0" w:space="0" w:color="auto"/>
      </w:divBdr>
      <w:divsChild>
        <w:div w:id="1530802369">
          <w:marLeft w:val="0"/>
          <w:marRight w:val="0"/>
          <w:marTop w:val="0"/>
          <w:marBottom w:val="0"/>
          <w:divBdr>
            <w:top w:val="none" w:sz="0" w:space="0" w:color="auto"/>
            <w:left w:val="none" w:sz="0" w:space="0" w:color="auto"/>
            <w:bottom w:val="none" w:sz="0" w:space="0" w:color="auto"/>
            <w:right w:val="none" w:sz="0" w:space="0" w:color="auto"/>
          </w:divBdr>
        </w:div>
      </w:divsChild>
    </w:div>
    <w:div w:id="90123875">
      <w:bodyDiv w:val="1"/>
      <w:marLeft w:val="0"/>
      <w:marRight w:val="0"/>
      <w:marTop w:val="0"/>
      <w:marBottom w:val="0"/>
      <w:divBdr>
        <w:top w:val="none" w:sz="0" w:space="0" w:color="auto"/>
        <w:left w:val="none" w:sz="0" w:space="0" w:color="auto"/>
        <w:bottom w:val="none" w:sz="0" w:space="0" w:color="auto"/>
        <w:right w:val="none" w:sz="0" w:space="0" w:color="auto"/>
      </w:divBdr>
      <w:divsChild>
        <w:div w:id="1796757697">
          <w:marLeft w:val="0"/>
          <w:marRight w:val="0"/>
          <w:marTop w:val="0"/>
          <w:marBottom w:val="0"/>
          <w:divBdr>
            <w:top w:val="none" w:sz="0" w:space="0" w:color="auto"/>
            <w:left w:val="none" w:sz="0" w:space="0" w:color="auto"/>
            <w:bottom w:val="none" w:sz="0" w:space="0" w:color="auto"/>
            <w:right w:val="none" w:sz="0" w:space="0" w:color="auto"/>
          </w:divBdr>
        </w:div>
      </w:divsChild>
    </w:div>
    <w:div w:id="244842852">
      <w:bodyDiv w:val="1"/>
      <w:marLeft w:val="0"/>
      <w:marRight w:val="0"/>
      <w:marTop w:val="0"/>
      <w:marBottom w:val="0"/>
      <w:divBdr>
        <w:top w:val="none" w:sz="0" w:space="0" w:color="auto"/>
        <w:left w:val="none" w:sz="0" w:space="0" w:color="auto"/>
        <w:bottom w:val="none" w:sz="0" w:space="0" w:color="auto"/>
        <w:right w:val="none" w:sz="0" w:space="0" w:color="auto"/>
      </w:divBdr>
      <w:divsChild>
        <w:div w:id="2121412195">
          <w:marLeft w:val="0"/>
          <w:marRight w:val="0"/>
          <w:marTop w:val="0"/>
          <w:marBottom w:val="0"/>
          <w:divBdr>
            <w:top w:val="none" w:sz="0" w:space="0" w:color="auto"/>
            <w:left w:val="none" w:sz="0" w:space="0" w:color="auto"/>
            <w:bottom w:val="none" w:sz="0" w:space="0" w:color="auto"/>
            <w:right w:val="none" w:sz="0" w:space="0" w:color="auto"/>
          </w:divBdr>
        </w:div>
      </w:divsChild>
    </w:div>
    <w:div w:id="687485618">
      <w:bodyDiv w:val="1"/>
      <w:marLeft w:val="0"/>
      <w:marRight w:val="0"/>
      <w:marTop w:val="0"/>
      <w:marBottom w:val="0"/>
      <w:divBdr>
        <w:top w:val="none" w:sz="0" w:space="0" w:color="auto"/>
        <w:left w:val="none" w:sz="0" w:space="0" w:color="auto"/>
        <w:bottom w:val="none" w:sz="0" w:space="0" w:color="auto"/>
        <w:right w:val="none" w:sz="0" w:space="0" w:color="auto"/>
      </w:divBdr>
      <w:divsChild>
        <w:div w:id="420571304">
          <w:marLeft w:val="0"/>
          <w:marRight w:val="0"/>
          <w:marTop w:val="0"/>
          <w:marBottom w:val="0"/>
          <w:divBdr>
            <w:top w:val="none" w:sz="0" w:space="0" w:color="auto"/>
            <w:left w:val="none" w:sz="0" w:space="0" w:color="auto"/>
            <w:bottom w:val="none" w:sz="0" w:space="0" w:color="auto"/>
            <w:right w:val="none" w:sz="0" w:space="0" w:color="auto"/>
          </w:divBdr>
        </w:div>
      </w:divsChild>
    </w:div>
    <w:div w:id="1186213604">
      <w:bodyDiv w:val="1"/>
      <w:marLeft w:val="0"/>
      <w:marRight w:val="0"/>
      <w:marTop w:val="0"/>
      <w:marBottom w:val="0"/>
      <w:divBdr>
        <w:top w:val="none" w:sz="0" w:space="0" w:color="auto"/>
        <w:left w:val="none" w:sz="0" w:space="0" w:color="auto"/>
        <w:bottom w:val="none" w:sz="0" w:space="0" w:color="auto"/>
        <w:right w:val="none" w:sz="0" w:space="0" w:color="auto"/>
      </w:divBdr>
      <w:divsChild>
        <w:div w:id="540288324">
          <w:marLeft w:val="0"/>
          <w:marRight w:val="0"/>
          <w:marTop w:val="0"/>
          <w:marBottom w:val="0"/>
          <w:divBdr>
            <w:top w:val="none" w:sz="0" w:space="0" w:color="auto"/>
            <w:left w:val="none" w:sz="0" w:space="0" w:color="auto"/>
            <w:bottom w:val="none" w:sz="0" w:space="0" w:color="auto"/>
            <w:right w:val="none" w:sz="0" w:space="0" w:color="auto"/>
          </w:divBdr>
        </w:div>
      </w:divsChild>
    </w:div>
    <w:div w:id="1253511613">
      <w:bodyDiv w:val="1"/>
      <w:marLeft w:val="0"/>
      <w:marRight w:val="0"/>
      <w:marTop w:val="0"/>
      <w:marBottom w:val="0"/>
      <w:divBdr>
        <w:top w:val="none" w:sz="0" w:space="0" w:color="auto"/>
        <w:left w:val="none" w:sz="0" w:space="0" w:color="auto"/>
        <w:bottom w:val="none" w:sz="0" w:space="0" w:color="auto"/>
        <w:right w:val="none" w:sz="0" w:space="0" w:color="auto"/>
      </w:divBdr>
      <w:divsChild>
        <w:div w:id="1326788139">
          <w:marLeft w:val="0"/>
          <w:marRight w:val="0"/>
          <w:marTop w:val="0"/>
          <w:marBottom w:val="0"/>
          <w:divBdr>
            <w:top w:val="none" w:sz="0" w:space="0" w:color="auto"/>
            <w:left w:val="none" w:sz="0" w:space="0" w:color="auto"/>
            <w:bottom w:val="none" w:sz="0" w:space="0" w:color="auto"/>
            <w:right w:val="none" w:sz="0" w:space="0" w:color="auto"/>
          </w:divBdr>
        </w:div>
      </w:divsChild>
    </w:div>
    <w:div w:id="1273127217">
      <w:bodyDiv w:val="1"/>
      <w:marLeft w:val="0"/>
      <w:marRight w:val="0"/>
      <w:marTop w:val="0"/>
      <w:marBottom w:val="0"/>
      <w:divBdr>
        <w:top w:val="none" w:sz="0" w:space="0" w:color="auto"/>
        <w:left w:val="none" w:sz="0" w:space="0" w:color="auto"/>
        <w:bottom w:val="none" w:sz="0" w:space="0" w:color="auto"/>
        <w:right w:val="none" w:sz="0" w:space="0" w:color="auto"/>
      </w:divBdr>
      <w:divsChild>
        <w:div w:id="2036954329">
          <w:marLeft w:val="0"/>
          <w:marRight w:val="0"/>
          <w:marTop w:val="0"/>
          <w:marBottom w:val="0"/>
          <w:divBdr>
            <w:top w:val="none" w:sz="0" w:space="0" w:color="auto"/>
            <w:left w:val="none" w:sz="0" w:space="0" w:color="auto"/>
            <w:bottom w:val="none" w:sz="0" w:space="0" w:color="auto"/>
            <w:right w:val="none" w:sz="0" w:space="0" w:color="auto"/>
          </w:divBdr>
        </w:div>
      </w:divsChild>
    </w:div>
    <w:div w:id="1595434750">
      <w:bodyDiv w:val="1"/>
      <w:marLeft w:val="0"/>
      <w:marRight w:val="0"/>
      <w:marTop w:val="0"/>
      <w:marBottom w:val="0"/>
      <w:divBdr>
        <w:top w:val="none" w:sz="0" w:space="0" w:color="auto"/>
        <w:left w:val="none" w:sz="0" w:space="0" w:color="auto"/>
        <w:bottom w:val="none" w:sz="0" w:space="0" w:color="auto"/>
        <w:right w:val="none" w:sz="0" w:space="0" w:color="auto"/>
      </w:divBdr>
      <w:divsChild>
        <w:div w:id="538972847">
          <w:marLeft w:val="0"/>
          <w:marRight w:val="0"/>
          <w:marTop w:val="0"/>
          <w:marBottom w:val="0"/>
          <w:divBdr>
            <w:top w:val="none" w:sz="0" w:space="0" w:color="auto"/>
            <w:left w:val="none" w:sz="0" w:space="0" w:color="auto"/>
            <w:bottom w:val="none" w:sz="0" w:space="0" w:color="auto"/>
            <w:right w:val="none" w:sz="0" w:space="0" w:color="auto"/>
          </w:divBdr>
        </w:div>
      </w:divsChild>
    </w:div>
    <w:div w:id="1649673642">
      <w:bodyDiv w:val="1"/>
      <w:marLeft w:val="0"/>
      <w:marRight w:val="0"/>
      <w:marTop w:val="0"/>
      <w:marBottom w:val="0"/>
      <w:divBdr>
        <w:top w:val="none" w:sz="0" w:space="0" w:color="auto"/>
        <w:left w:val="none" w:sz="0" w:space="0" w:color="auto"/>
        <w:bottom w:val="none" w:sz="0" w:space="0" w:color="auto"/>
        <w:right w:val="none" w:sz="0" w:space="0" w:color="auto"/>
      </w:divBdr>
    </w:div>
    <w:div w:id="1655600374">
      <w:bodyDiv w:val="1"/>
      <w:marLeft w:val="0"/>
      <w:marRight w:val="0"/>
      <w:marTop w:val="0"/>
      <w:marBottom w:val="0"/>
      <w:divBdr>
        <w:top w:val="none" w:sz="0" w:space="0" w:color="auto"/>
        <w:left w:val="none" w:sz="0" w:space="0" w:color="auto"/>
        <w:bottom w:val="none" w:sz="0" w:space="0" w:color="auto"/>
        <w:right w:val="none" w:sz="0" w:space="0" w:color="auto"/>
      </w:divBdr>
      <w:divsChild>
        <w:div w:id="324624800">
          <w:marLeft w:val="0"/>
          <w:marRight w:val="0"/>
          <w:marTop w:val="0"/>
          <w:marBottom w:val="0"/>
          <w:divBdr>
            <w:top w:val="none" w:sz="0" w:space="0" w:color="auto"/>
            <w:left w:val="none" w:sz="0" w:space="0" w:color="auto"/>
            <w:bottom w:val="none" w:sz="0" w:space="0" w:color="auto"/>
            <w:right w:val="none" w:sz="0" w:space="0" w:color="auto"/>
          </w:divBdr>
        </w:div>
      </w:divsChild>
    </w:div>
    <w:div w:id="1813594791">
      <w:bodyDiv w:val="1"/>
      <w:marLeft w:val="0"/>
      <w:marRight w:val="0"/>
      <w:marTop w:val="0"/>
      <w:marBottom w:val="0"/>
      <w:divBdr>
        <w:top w:val="none" w:sz="0" w:space="0" w:color="auto"/>
        <w:left w:val="none" w:sz="0" w:space="0" w:color="auto"/>
        <w:bottom w:val="none" w:sz="0" w:space="0" w:color="auto"/>
        <w:right w:val="none" w:sz="0" w:space="0" w:color="auto"/>
      </w:divBdr>
    </w:div>
    <w:div w:id="1846819355">
      <w:bodyDiv w:val="1"/>
      <w:marLeft w:val="0"/>
      <w:marRight w:val="0"/>
      <w:marTop w:val="0"/>
      <w:marBottom w:val="0"/>
      <w:divBdr>
        <w:top w:val="none" w:sz="0" w:space="0" w:color="auto"/>
        <w:left w:val="none" w:sz="0" w:space="0" w:color="auto"/>
        <w:bottom w:val="none" w:sz="0" w:space="0" w:color="auto"/>
        <w:right w:val="none" w:sz="0" w:space="0" w:color="auto"/>
      </w:divBdr>
      <w:divsChild>
        <w:div w:id="284312583">
          <w:marLeft w:val="0"/>
          <w:marRight w:val="0"/>
          <w:marTop w:val="0"/>
          <w:marBottom w:val="0"/>
          <w:divBdr>
            <w:top w:val="none" w:sz="0" w:space="0" w:color="auto"/>
            <w:left w:val="none" w:sz="0" w:space="0" w:color="auto"/>
            <w:bottom w:val="none" w:sz="0" w:space="0" w:color="auto"/>
            <w:right w:val="none" w:sz="0" w:space="0" w:color="auto"/>
          </w:divBdr>
        </w:div>
      </w:divsChild>
    </w:div>
    <w:div w:id="1962226403">
      <w:bodyDiv w:val="1"/>
      <w:marLeft w:val="0"/>
      <w:marRight w:val="0"/>
      <w:marTop w:val="0"/>
      <w:marBottom w:val="0"/>
      <w:divBdr>
        <w:top w:val="none" w:sz="0" w:space="0" w:color="auto"/>
        <w:left w:val="none" w:sz="0" w:space="0" w:color="auto"/>
        <w:bottom w:val="none" w:sz="0" w:space="0" w:color="auto"/>
        <w:right w:val="none" w:sz="0" w:space="0" w:color="auto"/>
      </w:divBdr>
      <w:divsChild>
        <w:div w:id="1038430568">
          <w:marLeft w:val="0"/>
          <w:marRight w:val="0"/>
          <w:marTop w:val="0"/>
          <w:marBottom w:val="0"/>
          <w:divBdr>
            <w:top w:val="none" w:sz="0" w:space="0" w:color="auto"/>
            <w:left w:val="none" w:sz="0" w:space="0" w:color="auto"/>
            <w:bottom w:val="none" w:sz="0" w:space="0" w:color="auto"/>
            <w:right w:val="none" w:sz="0" w:space="0" w:color="auto"/>
          </w:divBdr>
        </w:div>
      </w:divsChild>
    </w:div>
    <w:div w:id="2088765547">
      <w:bodyDiv w:val="1"/>
      <w:marLeft w:val="0"/>
      <w:marRight w:val="0"/>
      <w:marTop w:val="0"/>
      <w:marBottom w:val="0"/>
      <w:divBdr>
        <w:top w:val="none" w:sz="0" w:space="0" w:color="auto"/>
        <w:left w:val="none" w:sz="0" w:space="0" w:color="auto"/>
        <w:bottom w:val="none" w:sz="0" w:space="0" w:color="auto"/>
        <w:right w:val="none" w:sz="0" w:space="0" w:color="auto"/>
      </w:divBdr>
      <w:divsChild>
        <w:div w:id="9926835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ccueil@mejcroixrousse.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lyon.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55032-78DB-4CE1-8045-787D9A164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5227</Words>
  <Characters>28750</Characters>
  <Application>Microsoft Office Word</Application>
  <DocSecurity>4</DocSecurity>
  <Lines>239</Lines>
  <Paragraphs>67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alae.lapierre (Inès)</dc:creator>
  <cp:keywords/>
  <dc:description/>
  <cp:lastModifiedBy>Sabrina JALLOUZ</cp:lastModifiedBy>
  <cp:revision>2</cp:revision>
  <dcterms:created xsi:type="dcterms:W3CDTF">2024-07-31T06:32:00Z</dcterms:created>
  <dcterms:modified xsi:type="dcterms:W3CDTF">2024-07-31T06:32:00Z</dcterms:modified>
</cp:coreProperties>
</file>